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2DB0A" w14:textId="1C806292" w:rsidR="004353D3" w:rsidRPr="008E1BD1" w:rsidRDefault="004353D3" w:rsidP="004353D3">
      <w:r w:rsidRPr="008E1BD1">
        <w:t xml:space="preserve">Version: </w:t>
      </w:r>
      <w:r w:rsidR="00F13EE1" w:rsidRPr="008E1BD1">
        <w:t>2</w:t>
      </w:r>
      <w:r w:rsidR="00B65961">
        <w:t>7</w:t>
      </w:r>
      <w:r w:rsidRPr="008E1BD1">
        <w:t>.0</w:t>
      </w:r>
      <w:r w:rsidR="00F13EE1" w:rsidRPr="008E1BD1">
        <w:t>8</w:t>
      </w:r>
      <w:r w:rsidRPr="008E1BD1">
        <w:t>.2019</w:t>
      </w:r>
    </w:p>
    <w:p w14:paraId="0609E973" w14:textId="77777777" w:rsidR="004353D3" w:rsidRPr="008E1BD1" w:rsidRDefault="004353D3" w:rsidP="004353D3"/>
    <w:p w14:paraId="454D99F3" w14:textId="77777777" w:rsidR="004353D3" w:rsidRPr="008E1BD1" w:rsidRDefault="004353D3" w:rsidP="004353D3">
      <w:r w:rsidRPr="008E1BD1">
        <w:t xml:space="preserve">                            </w:t>
      </w:r>
    </w:p>
    <w:p w14:paraId="4D17C975" w14:textId="77777777" w:rsidR="004353D3" w:rsidRPr="008E1BD1" w:rsidRDefault="004353D3" w:rsidP="004353D3">
      <w:r w:rsidRPr="008E1BD1">
        <w:t xml:space="preserve">                            </w:t>
      </w:r>
      <w:r w:rsidRPr="008E1BD1">
        <w:rPr>
          <w:noProof/>
        </w:rPr>
        <w:drawing>
          <wp:inline distT="0" distB="0" distL="0" distR="0" wp14:anchorId="6C4E8C07" wp14:editId="1C5ECE5F">
            <wp:extent cx="2915151" cy="1079291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32" cy="109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8609A" w14:textId="77777777" w:rsidR="004353D3" w:rsidRPr="008E1BD1" w:rsidRDefault="004353D3" w:rsidP="004353D3">
      <w:pPr>
        <w:rPr>
          <w:sz w:val="28"/>
          <w:szCs w:val="28"/>
        </w:rPr>
      </w:pPr>
    </w:p>
    <w:p w14:paraId="04BEB849" w14:textId="77777777" w:rsidR="004353D3" w:rsidRPr="008E1BD1" w:rsidRDefault="004353D3" w:rsidP="004353D3">
      <w:pPr>
        <w:spacing w:line="360" w:lineRule="auto"/>
        <w:jc w:val="both"/>
        <w:outlineLvl w:val="0"/>
        <w:rPr>
          <w:rFonts w:ascii="Verdana" w:hAnsi="Verdana"/>
          <w:b/>
          <w:color w:val="244061" w:themeColor="accent1" w:themeShade="80"/>
          <w:sz w:val="28"/>
          <w:szCs w:val="28"/>
        </w:rPr>
      </w:pPr>
    </w:p>
    <w:p w14:paraId="23B06ECF" w14:textId="77777777" w:rsidR="004353D3" w:rsidRPr="008E1BD1" w:rsidRDefault="004353D3" w:rsidP="004353D3">
      <w:pPr>
        <w:spacing w:line="360" w:lineRule="auto"/>
        <w:jc w:val="both"/>
        <w:outlineLvl w:val="0"/>
        <w:rPr>
          <w:rFonts w:ascii="Verdana" w:hAnsi="Verdana"/>
          <w:b/>
          <w:color w:val="244061" w:themeColor="accent1" w:themeShade="80"/>
          <w:sz w:val="28"/>
          <w:szCs w:val="28"/>
        </w:rPr>
      </w:pPr>
    </w:p>
    <w:p w14:paraId="4297CE12" w14:textId="77777777" w:rsidR="004353D3" w:rsidRPr="008E1BD1" w:rsidRDefault="004353D3" w:rsidP="004353D3">
      <w:pPr>
        <w:spacing w:line="360" w:lineRule="auto"/>
        <w:jc w:val="both"/>
        <w:outlineLvl w:val="0"/>
        <w:rPr>
          <w:rFonts w:ascii="Verdana" w:hAnsi="Verdana"/>
          <w:b/>
          <w:color w:val="244061" w:themeColor="accent1" w:themeShade="80"/>
          <w:sz w:val="28"/>
          <w:szCs w:val="28"/>
        </w:rPr>
      </w:pPr>
    </w:p>
    <w:p w14:paraId="54C95E55" w14:textId="77777777" w:rsidR="004353D3" w:rsidRPr="008E1BD1" w:rsidRDefault="004353D3" w:rsidP="004353D3">
      <w:pPr>
        <w:spacing w:line="360" w:lineRule="auto"/>
        <w:jc w:val="both"/>
        <w:outlineLvl w:val="0"/>
        <w:rPr>
          <w:rFonts w:ascii="Verdana" w:eastAsia="Times New Roman" w:hAnsi="Verdana" w:cs="Verdana"/>
          <w:b/>
          <w:bCs/>
          <w:color w:val="0F243E" w:themeColor="text2" w:themeShade="80"/>
          <w:kern w:val="28"/>
          <w:sz w:val="28"/>
          <w:szCs w:val="28"/>
          <w:lang w:eastAsia="sv-SE"/>
        </w:rPr>
      </w:pPr>
      <w:r w:rsidRPr="008E1BD1">
        <w:rPr>
          <w:rFonts w:ascii="Verdana" w:hAnsi="Verdana"/>
          <w:b/>
          <w:color w:val="0F243E" w:themeColor="text2" w:themeShade="80"/>
          <w:sz w:val="28"/>
          <w:szCs w:val="28"/>
        </w:rPr>
        <w:t>Speech</w:t>
      </w:r>
      <w:r w:rsidRPr="008E1BD1">
        <w:rPr>
          <w:rFonts w:ascii="Verdana" w:eastAsia="Times New Roman" w:hAnsi="Verdana" w:cs="Verdana"/>
          <w:b/>
          <w:bCs/>
          <w:color w:val="0F243E" w:themeColor="text2" w:themeShade="80"/>
          <w:kern w:val="28"/>
          <w:sz w:val="28"/>
          <w:szCs w:val="28"/>
          <w:lang w:eastAsia="sv-SE"/>
        </w:rPr>
        <w:t xml:space="preserve"> by Mr </w:t>
      </w:r>
      <w:proofErr w:type="spellStart"/>
      <w:r w:rsidRPr="008E1BD1">
        <w:rPr>
          <w:rFonts w:ascii="Verdana" w:eastAsia="Times New Roman" w:hAnsi="Verdana" w:cs="Verdana"/>
          <w:b/>
          <w:bCs/>
          <w:color w:val="0F243E" w:themeColor="text2" w:themeShade="80"/>
          <w:kern w:val="28"/>
          <w:sz w:val="28"/>
          <w:szCs w:val="28"/>
          <w:lang w:eastAsia="sv-SE"/>
        </w:rPr>
        <w:t>Valerijus</w:t>
      </w:r>
      <w:proofErr w:type="spellEnd"/>
      <w:r w:rsidRPr="008E1BD1">
        <w:rPr>
          <w:rFonts w:ascii="Verdana" w:eastAsia="Times New Roman" w:hAnsi="Verdana" w:cs="Verdana"/>
          <w:b/>
          <w:bCs/>
          <w:color w:val="0F243E" w:themeColor="text2" w:themeShade="80"/>
          <w:kern w:val="28"/>
          <w:sz w:val="28"/>
          <w:szCs w:val="28"/>
          <w:lang w:eastAsia="sv-SE"/>
        </w:rPr>
        <w:t xml:space="preserve"> </w:t>
      </w:r>
      <w:proofErr w:type="spellStart"/>
      <w:r w:rsidRPr="008E1BD1">
        <w:rPr>
          <w:rFonts w:ascii="Verdana" w:eastAsia="Times New Roman" w:hAnsi="Verdana" w:cs="Verdana"/>
          <w:b/>
          <w:bCs/>
          <w:color w:val="0F243E" w:themeColor="text2" w:themeShade="80"/>
          <w:kern w:val="28"/>
          <w:sz w:val="28"/>
          <w:szCs w:val="28"/>
          <w:lang w:eastAsia="sv-SE"/>
        </w:rPr>
        <w:t>Simulik</w:t>
      </w:r>
      <w:proofErr w:type="spellEnd"/>
    </w:p>
    <w:p w14:paraId="4C34BBE5" w14:textId="77777777" w:rsidR="004353D3" w:rsidRPr="008E1BD1" w:rsidRDefault="004353D3" w:rsidP="004353D3">
      <w:pPr>
        <w:spacing w:line="360" w:lineRule="auto"/>
        <w:jc w:val="both"/>
        <w:outlineLvl w:val="0"/>
        <w:rPr>
          <w:rFonts w:ascii="Verdana" w:eastAsia="Times New Roman" w:hAnsi="Verdana" w:cs="Verdana"/>
          <w:b/>
          <w:bCs/>
          <w:color w:val="0F243E" w:themeColor="text2" w:themeShade="80"/>
          <w:kern w:val="28"/>
          <w:sz w:val="28"/>
          <w:szCs w:val="28"/>
          <w:lang w:eastAsia="sv-SE"/>
        </w:rPr>
      </w:pPr>
    </w:p>
    <w:p w14:paraId="1E1911F1" w14:textId="77777777" w:rsidR="004353D3" w:rsidRPr="008E1BD1" w:rsidRDefault="004353D3" w:rsidP="004353D3">
      <w:pPr>
        <w:rPr>
          <w:rFonts w:ascii="Verdana" w:eastAsia="Times New Roman" w:hAnsi="Verdana" w:cs="Verdana"/>
          <w:b/>
          <w:bCs/>
          <w:color w:val="0F243E" w:themeColor="text2" w:themeShade="80"/>
          <w:kern w:val="28"/>
          <w:lang w:eastAsia="sv-SE"/>
        </w:rPr>
      </w:pPr>
      <w:r w:rsidRPr="008E1BD1">
        <w:rPr>
          <w:rFonts w:ascii="Verdana" w:eastAsia="Times New Roman" w:hAnsi="Verdana" w:cs="Verdana"/>
          <w:b/>
          <w:bCs/>
          <w:color w:val="0F243E" w:themeColor="text2" w:themeShade="80"/>
          <w:kern w:val="28"/>
          <w:lang w:eastAsia="sv-SE"/>
        </w:rPr>
        <w:t xml:space="preserve">Vice-President of the Baltic Sea Parliamentary Conference (BSPC) </w:t>
      </w:r>
    </w:p>
    <w:p w14:paraId="42D2048C" w14:textId="77777777" w:rsidR="004353D3" w:rsidRPr="008E1BD1" w:rsidRDefault="004353D3" w:rsidP="004353D3">
      <w:pPr>
        <w:rPr>
          <w:rFonts w:ascii="Verdana" w:eastAsia="Times New Roman" w:hAnsi="Verdana" w:cs="Verdana"/>
          <w:b/>
          <w:bCs/>
          <w:color w:val="0F243E" w:themeColor="text2" w:themeShade="80"/>
          <w:kern w:val="28"/>
          <w:lang w:eastAsia="sv-SE"/>
        </w:rPr>
      </w:pPr>
    </w:p>
    <w:p w14:paraId="0E0538F8" w14:textId="77777777" w:rsidR="004353D3" w:rsidRPr="008E1BD1" w:rsidRDefault="004353D3" w:rsidP="004353D3">
      <w:pPr>
        <w:rPr>
          <w:rFonts w:ascii="Verdana" w:eastAsia="Times New Roman" w:hAnsi="Verdana" w:cs="Verdana"/>
          <w:b/>
          <w:bCs/>
          <w:color w:val="0F243E" w:themeColor="text2" w:themeShade="80"/>
          <w:kern w:val="28"/>
          <w:lang w:eastAsia="sv-SE"/>
        </w:rPr>
      </w:pPr>
    </w:p>
    <w:p w14:paraId="796727DB" w14:textId="77777777" w:rsidR="004353D3" w:rsidRPr="008E1BD1" w:rsidRDefault="004353D3" w:rsidP="004353D3">
      <w:pPr>
        <w:rPr>
          <w:rFonts w:ascii="Verdana" w:eastAsia="Times New Roman" w:hAnsi="Verdana" w:cs="Verdana"/>
          <w:b/>
          <w:bCs/>
          <w:color w:val="0F243E" w:themeColor="text2" w:themeShade="80"/>
          <w:kern w:val="28"/>
          <w:lang w:eastAsia="sv-SE"/>
        </w:rPr>
      </w:pPr>
    </w:p>
    <w:p w14:paraId="0570EB62" w14:textId="021A5F54" w:rsidR="004353D3" w:rsidRPr="008E1BD1" w:rsidRDefault="004353D3" w:rsidP="004353D3">
      <w:pPr>
        <w:spacing w:line="360" w:lineRule="auto"/>
        <w:jc w:val="both"/>
        <w:rPr>
          <w:rFonts w:ascii="Verdana" w:hAnsi="Verdana"/>
          <w:b/>
          <w:color w:val="0F243E" w:themeColor="text2" w:themeShade="80"/>
        </w:rPr>
      </w:pPr>
      <w:r w:rsidRPr="008E1BD1">
        <w:rPr>
          <w:rFonts w:ascii="Verdana" w:hAnsi="Verdana"/>
          <w:b/>
          <w:color w:val="0F243E" w:themeColor="text2" w:themeShade="80"/>
        </w:rPr>
        <w:t>28</w:t>
      </w:r>
      <w:r w:rsidRPr="008E1BD1">
        <w:rPr>
          <w:rFonts w:ascii="Verdana" w:hAnsi="Verdana"/>
          <w:b/>
          <w:color w:val="0F243E" w:themeColor="text2" w:themeShade="80"/>
          <w:vertAlign w:val="superscript"/>
        </w:rPr>
        <w:t>th</w:t>
      </w:r>
      <w:r w:rsidRPr="008E1BD1">
        <w:rPr>
          <w:rFonts w:ascii="Verdana" w:hAnsi="Verdana"/>
          <w:b/>
          <w:color w:val="0F243E" w:themeColor="text2" w:themeShade="80"/>
        </w:rPr>
        <w:t xml:space="preserve"> BSPC</w:t>
      </w:r>
    </w:p>
    <w:p w14:paraId="48C7CE31" w14:textId="77777777" w:rsidR="00DB3205" w:rsidRPr="008E1BD1" w:rsidRDefault="00DB3205" w:rsidP="004353D3">
      <w:pPr>
        <w:spacing w:line="360" w:lineRule="auto"/>
        <w:jc w:val="both"/>
        <w:rPr>
          <w:rFonts w:ascii="Verdana" w:hAnsi="Verdana"/>
          <w:b/>
          <w:color w:val="0F243E" w:themeColor="text2" w:themeShade="80"/>
        </w:rPr>
      </w:pPr>
    </w:p>
    <w:p w14:paraId="64F19BFF" w14:textId="55CC4AAE" w:rsidR="00DB3205" w:rsidRPr="008E1BD1" w:rsidRDefault="00DB3205" w:rsidP="00DB3205">
      <w:pPr>
        <w:spacing w:line="360" w:lineRule="auto"/>
        <w:jc w:val="both"/>
        <w:rPr>
          <w:rFonts w:ascii="Verdana" w:eastAsia="Times New Roman" w:hAnsi="Verdana" w:cs="Verdana"/>
          <w:b/>
          <w:bCs/>
          <w:color w:val="244061" w:themeColor="accent1" w:themeShade="80"/>
          <w:kern w:val="28"/>
          <w:lang w:eastAsia="sv-SE"/>
        </w:rPr>
      </w:pPr>
      <w:r w:rsidRPr="008E1BD1">
        <w:rPr>
          <w:rFonts w:ascii="Verdana" w:eastAsia="Times New Roman" w:hAnsi="Verdana" w:cs="Verdana"/>
          <w:b/>
          <w:bCs/>
          <w:color w:val="244061" w:themeColor="accent1" w:themeShade="80"/>
          <w:kern w:val="28"/>
          <w:lang w:eastAsia="sv-SE"/>
        </w:rPr>
        <w:t>Transfer of the presidency</w:t>
      </w:r>
    </w:p>
    <w:p w14:paraId="23FA738F" w14:textId="77777777" w:rsidR="00DB3205" w:rsidRPr="008E1BD1" w:rsidRDefault="00DB3205" w:rsidP="00DB3205">
      <w:pPr>
        <w:spacing w:line="360" w:lineRule="auto"/>
        <w:jc w:val="both"/>
        <w:rPr>
          <w:rFonts w:ascii="Verdana" w:eastAsia="Times New Roman" w:hAnsi="Verdana" w:cs="Verdana"/>
          <w:b/>
          <w:bCs/>
          <w:color w:val="244061" w:themeColor="accent1" w:themeShade="80"/>
          <w:kern w:val="28"/>
          <w:lang w:eastAsia="sv-SE"/>
        </w:rPr>
      </w:pPr>
    </w:p>
    <w:p w14:paraId="5802B497" w14:textId="77777777" w:rsidR="004353D3" w:rsidRPr="008E1BD1" w:rsidRDefault="004353D3" w:rsidP="004353D3">
      <w:pPr>
        <w:spacing w:line="360" w:lineRule="auto"/>
        <w:jc w:val="both"/>
        <w:rPr>
          <w:rFonts w:ascii="Verdana" w:eastAsia="Times New Roman" w:hAnsi="Verdana" w:cs="Verdana"/>
          <w:b/>
          <w:bCs/>
          <w:color w:val="0F243E" w:themeColor="text2" w:themeShade="80"/>
          <w:kern w:val="28"/>
          <w:lang w:eastAsia="sv-SE"/>
        </w:rPr>
      </w:pPr>
    </w:p>
    <w:p w14:paraId="7AD6E236" w14:textId="6E0AAA6E" w:rsidR="004353D3" w:rsidRPr="008E1BD1" w:rsidRDefault="004353D3" w:rsidP="004353D3">
      <w:pPr>
        <w:spacing w:line="360" w:lineRule="auto"/>
        <w:jc w:val="both"/>
        <w:rPr>
          <w:rFonts w:ascii="Verdana" w:eastAsia="Times New Roman" w:hAnsi="Verdana" w:cs="Verdana"/>
          <w:b/>
          <w:bCs/>
          <w:color w:val="0F243E" w:themeColor="text2" w:themeShade="80"/>
          <w:kern w:val="28"/>
          <w:lang w:eastAsia="sv-SE"/>
        </w:rPr>
      </w:pPr>
      <w:r w:rsidRPr="008E1BD1">
        <w:rPr>
          <w:rFonts w:ascii="Verdana" w:eastAsia="Times New Roman" w:hAnsi="Verdana" w:cs="Verdana"/>
          <w:b/>
          <w:bCs/>
          <w:color w:val="0F243E" w:themeColor="text2" w:themeShade="80"/>
          <w:kern w:val="28"/>
          <w:lang w:eastAsia="sv-SE"/>
        </w:rPr>
        <w:t>Oslo</w:t>
      </w:r>
      <w:r w:rsidR="00DB3205" w:rsidRPr="008E1BD1">
        <w:rPr>
          <w:rFonts w:ascii="Verdana" w:eastAsia="Times New Roman" w:hAnsi="Verdana" w:cs="Verdana"/>
          <w:b/>
          <w:bCs/>
          <w:color w:val="0F243E" w:themeColor="text2" w:themeShade="80"/>
          <w:kern w:val="28"/>
          <w:lang w:eastAsia="sv-SE"/>
        </w:rPr>
        <w:t>, Stortinget</w:t>
      </w:r>
    </w:p>
    <w:p w14:paraId="20B13E43" w14:textId="77777777" w:rsidR="004353D3" w:rsidRPr="008E1BD1" w:rsidRDefault="004353D3" w:rsidP="004353D3">
      <w:pPr>
        <w:spacing w:line="360" w:lineRule="auto"/>
        <w:jc w:val="both"/>
        <w:rPr>
          <w:rFonts w:ascii="Verdana" w:eastAsia="Times New Roman" w:hAnsi="Verdana" w:cs="Verdana"/>
          <w:b/>
          <w:bCs/>
          <w:color w:val="0F243E" w:themeColor="text2" w:themeShade="80"/>
          <w:kern w:val="28"/>
          <w:lang w:eastAsia="sv-SE"/>
        </w:rPr>
      </w:pPr>
    </w:p>
    <w:p w14:paraId="4AAE4191" w14:textId="77777777" w:rsidR="004353D3" w:rsidRPr="008E1BD1" w:rsidRDefault="004353D3" w:rsidP="004353D3">
      <w:pPr>
        <w:spacing w:line="360" w:lineRule="auto"/>
        <w:jc w:val="both"/>
        <w:rPr>
          <w:rFonts w:ascii="Verdana" w:eastAsia="Times New Roman" w:hAnsi="Verdana" w:cs="Verdana"/>
          <w:b/>
          <w:bCs/>
          <w:color w:val="0F243E" w:themeColor="text2" w:themeShade="80"/>
          <w:kern w:val="28"/>
          <w:lang w:eastAsia="sv-SE"/>
        </w:rPr>
      </w:pPr>
      <w:r w:rsidRPr="008E1BD1">
        <w:rPr>
          <w:rFonts w:ascii="Verdana" w:eastAsia="Times New Roman" w:hAnsi="Verdana" w:cs="Verdana"/>
          <w:b/>
          <w:bCs/>
          <w:color w:val="0F243E" w:themeColor="text2" w:themeShade="80"/>
          <w:kern w:val="28"/>
          <w:lang w:eastAsia="sv-SE"/>
        </w:rPr>
        <w:t>27 August 2019</w:t>
      </w:r>
    </w:p>
    <w:p w14:paraId="1A163E7B" w14:textId="77777777" w:rsidR="004353D3" w:rsidRPr="008E1BD1" w:rsidRDefault="004353D3" w:rsidP="004353D3">
      <w:pPr>
        <w:suppressAutoHyphens/>
        <w:spacing w:line="360" w:lineRule="auto"/>
        <w:jc w:val="both"/>
        <w:rPr>
          <w:rFonts w:eastAsia="Times New Roman" w:cs="Times New Roman"/>
          <w:color w:val="0F243E" w:themeColor="text2" w:themeShade="80"/>
        </w:rPr>
      </w:pPr>
    </w:p>
    <w:p w14:paraId="6267B040" w14:textId="77777777" w:rsidR="004353D3" w:rsidRPr="008E1BD1" w:rsidRDefault="004353D3" w:rsidP="004353D3">
      <w:pPr>
        <w:suppressAutoHyphens/>
        <w:spacing w:line="360" w:lineRule="auto"/>
        <w:jc w:val="both"/>
        <w:outlineLvl w:val="0"/>
        <w:rPr>
          <w:rFonts w:ascii="Verdana" w:eastAsia="Times New Roman" w:hAnsi="Verdana" w:cs="Times New Roman"/>
          <w:i/>
          <w:sz w:val="20"/>
          <w:szCs w:val="20"/>
        </w:rPr>
      </w:pPr>
      <w:r w:rsidRPr="008E1BD1">
        <w:rPr>
          <w:rFonts w:eastAsia="Times New Roman" w:cs="Times New Roman"/>
        </w:rPr>
        <w:t xml:space="preserve">                                                  </w:t>
      </w:r>
      <w:r w:rsidRPr="008E1BD1">
        <w:rPr>
          <w:rFonts w:ascii="Verdana" w:eastAsia="Times New Roman" w:hAnsi="Verdana" w:cs="Times New Roman"/>
          <w:i/>
          <w:sz w:val="20"/>
          <w:szCs w:val="20"/>
        </w:rPr>
        <w:t>Check against delivery</w:t>
      </w:r>
    </w:p>
    <w:p w14:paraId="3EE17099" w14:textId="77777777" w:rsidR="004353D3" w:rsidRPr="008E1BD1" w:rsidRDefault="004353D3" w:rsidP="004353D3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ind w:left="10" w:right="-306"/>
        <w:outlineLvl w:val="0"/>
        <w:rPr>
          <w:rFonts w:ascii="Verdana" w:hAnsi="Verdana"/>
          <w:b/>
          <w:bCs/>
          <w:iCs/>
          <w:color w:val="0F243E" w:themeColor="text2" w:themeShade="80"/>
          <w:spacing w:val="-4"/>
        </w:rPr>
      </w:pPr>
    </w:p>
    <w:p w14:paraId="69A98641" w14:textId="77777777" w:rsidR="004353D3" w:rsidRPr="008E1BD1" w:rsidRDefault="004353D3" w:rsidP="004353D3">
      <w:pPr>
        <w:rPr>
          <w:rFonts w:ascii="Verdana" w:eastAsia="Times New Roman" w:hAnsi="Verdana" w:cs="Verdana"/>
          <w:b/>
          <w:bCs/>
          <w:color w:val="0F243E" w:themeColor="text2" w:themeShade="80"/>
          <w:kern w:val="28"/>
          <w:lang w:eastAsia="sv-SE"/>
        </w:rPr>
      </w:pPr>
    </w:p>
    <w:p w14:paraId="2790624D" w14:textId="77777777" w:rsidR="004353D3" w:rsidRPr="008E1BD1" w:rsidRDefault="004353D3" w:rsidP="004353D3">
      <w:pPr>
        <w:rPr>
          <w:rFonts w:ascii="Verdana" w:eastAsia="Times New Roman" w:hAnsi="Verdana" w:cs="Verdana"/>
          <w:b/>
          <w:bCs/>
          <w:color w:val="0F243E" w:themeColor="text2" w:themeShade="80"/>
          <w:kern w:val="28"/>
          <w:lang w:eastAsia="sv-SE"/>
        </w:rPr>
      </w:pPr>
    </w:p>
    <w:p w14:paraId="6917F305" w14:textId="77777777" w:rsidR="004353D3" w:rsidRPr="008E1BD1" w:rsidRDefault="004353D3" w:rsidP="004353D3">
      <w:pPr>
        <w:rPr>
          <w:rFonts w:ascii="Verdana" w:eastAsia="Times New Roman" w:hAnsi="Verdana" w:cs="Verdana"/>
          <w:b/>
          <w:bCs/>
          <w:color w:val="0F243E" w:themeColor="text2" w:themeShade="80"/>
          <w:kern w:val="28"/>
          <w:lang w:eastAsia="sv-SE"/>
        </w:rPr>
      </w:pPr>
    </w:p>
    <w:p w14:paraId="56D2F8DB" w14:textId="77777777" w:rsidR="004353D3" w:rsidRPr="008E1BD1" w:rsidRDefault="004353D3" w:rsidP="004353D3">
      <w:pPr>
        <w:rPr>
          <w:rFonts w:ascii="Verdana" w:eastAsia="Times New Roman" w:hAnsi="Verdana" w:cs="Verdana"/>
          <w:b/>
          <w:bCs/>
          <w:color w:val="244061" w:themeColor="accent1" w:themeShade="80"/>
          <w:kern w:val="28"/>
          <w:lang w:eastAsia="sv-SE"/>
        </w:rPr>
      </w:pPr>
    </w:p>
    <w:p w14:paraId="39729377" w14:textId="77777777" w:rsidR="004353D3" w:rsidRPr="008E1BD1" w:rsidRDefault="004353D3" w:rsidP="004353D3">
      <w:pPr>
        <w:spacing w:line="360" w:lineRule="auto"/>
        <w:jc w:val="both"/>
        <w:rPr>
          <w:rFonts w:ascii="Verdana" w:eastAsia="Times New Roman" w:hAnsi="Verdana" w:cs="Verdana"/>
          <w:b/>
          <w:bCs/>
          <w:color w:val="244061" w:themeColor="accent1" w:themeShade="80"/>
          <w:kern w:val="28"/>
          <w:lang w:eastAsia="sv-SE"/>
        </w:rPr>
      </w:pPr>
    </w:p>
    <w:p w14:paraId="7B90105F" w14:textId="77777777" w:rsidR="004353D3" w:rsidRPr="008E1BD1" w:rsidRDefault="004353D3" w:rsidP="004353D3">
      <w:pPr>
        <w:spacing w:line="360" w:lineRule="auto"/>
        <w:jc w:val="both"/>
        <w:rPr>
          <w:rFonts w:ascii="Verdana" w:eastAsia="Times New Roman" w:hAnsi="Verdana" w:cs="Verdana"/>
          <w:b/>
          <w:bCs/>
          <w:color w:val="244061" w:themeColor="accent1" w:themeShade="80"/>
          <w:kern w:val="28"/>
          <w:lang w:eastAsia="sv-SE"/>
        </w:rPr>
      </w:pPr>
    </w:p>
    <w:p w14:paraId="60D10C0A" w14:textId="77777777" w:rsidR="004353D3" w:rsidRPr="008E1BD1" w:rsidRDefault="004353D3" w:rsidP="004353D3">
      <w:pPr>
        <w:spacing w:line="360" w:lineRule="auto"/>
        <w:jc w:val="both"/>
        <w:rPr>
          <w:rFonts w:ascii="Verdana" w:eastAsia="Times New Roman" w:hAnsi="Verdana" w:cs="Verdana"/>
          <w:b/>
          <w:bCs/>
          <w:color w:val="244061" w:themeColor="accent1" w:themeShade="80"/>
          <w:kern w:val="28"/>
          <w:lang w:eastAsia="sv-SE"/>
        </w:rPr>
      </w:pPr>
    </w:p>
    <w:p w14:paraId="4EC7BB77" w14:textId="77777777" w:rsidR="004353D3" w:rsidRPr="008E1BD1" w:rsidRDefault="004353D3" w:rsidP="004353D3">
      <w:pPr>
        <w:suppressAutoHyphens/>
        <w:spacing w:line="360" w:lineRule="auto"/>
        <w:jc w:val="both"/>
        <w:rPr>
          <w:rFonts w:eastAsia="Times New Roman" w:cs="Times New Roman"/>
          <w:color w:val="0F243E" w:themeColor="text2" w:themeShade="80"/>
        </w:rPr>
      </w:pPr>
    </w:p>
    <w:p w14:paraId="59E47521" w14:textId="77777777" w:rsidR="004353D3" w:rsidRPr="008E1BD1" w:rsidRDefault="004353D3" w:rsidP="004353D3">
      <w:pPr>
        <w:suppressAutoHyphens/>
        <w:spacing w:line="36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bookmarkStart w:id="0" w:name="_GoBack"/>
      <w:bookmarkEnd w:id="0"/>
    </w:p>
    <w:p w14:paraId="2C6E5F30" w14:textId="77777777" w:rsidR="004353D3" w:rsidRPr="008E1BD1" w:rsidRDefault="004353D3" w:rsidP="004353D3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14:paraId="21467301" w14:textId="2E80EEC0" w:rsidR="004353D3" w:rsidRPr="008E1BD1" w:rsidRDefault="004353D3" w:rsidP="00A8247C">
      <w:pPr>
        <w:spacing w:line="480" w:lineRule="auto"/>
        <w:jc w:val="both"/>
        <w:rPr>
          <w:rFonts w:ascii="Arial" w:hAnsi="Arial" w:cs="Arial"/>
          <w:bCs/>
          <w:sz w:val="36"/>
          <w:szCs w:val="36"/>
        </w:rPr>
      </w:pPr>
      <w:r w:rsidRPr="008E1BD1">
        <w:rPr>
          <w:rFonts w:ascii="Arial" w:hAnsi="Arial" w:cs="Arial"/>
          <w:bCs/>
          <w:sz w:val="36"/>
          <w:szCs w:val="36"/>
        </w:rPr>
        <w:t xml:space="preserve">Dear </w:t>
      </w:r>
      <w:r w:rsidR="00DB3205" w:rsidRPr="008E1BD1">
        <w:rPr>
          <w:rFonts w:ascii="Arial" w:hAnsi="Arial" w:cs="Arial"/>
          <w:bCs/>
          <w:sz w:val="36"/>
          <w:szCs w:val="36"/>
        </w:rPr>
        <w:t xml:space="preserve">President, </w:t>
      </w:r>
      <w:r w:rsidR="002D0967">
        <w:rPr>
          <w:rFonts w:ascii="Arial" w:hAnsi="Arial" w:cs="Arial"/>
          <w:bCs/>
          <w:sz w:val="36"/>
          <w:szCs w:val="36"/>
        </w:rPr>
        <w:t>d</w:t>
      </w:r>
      <w:r w:rsidR="002D0967" w:rsidRPr="008E1BD1">
        <w:rPr>
          <w:rFonts w:ascii="Arial" w:hAnsi="Arial" w:cs="Arial"/>
          <w:bCs/>
          <w:sz w:val="36"/>
          <w:szCs w:val="36"/>
        </w:rPr>
        <w:t xml:space="preserve">ear </w:t>
      </w:r>
      <w:r w:rsidRPr="008E1BD1">
        <w:rPr>
          <w:rFonts w:ascii="Arial" w:hAnsi="Arial" w:cs="Arial"/>
          <w:bCs/>
          <w:sz w:val="36"/>
          <w:szCs w:val="36"/>
        </w:rPr>
        <w:t>Jorodd,</w:t>
      </w:r>
    </w:p>
    <w:p w14:paraId="26B6BA8B" w14:textId="77777777" w:rsidR="004353D3" w:rsidRPr="008E1BD1" w:rsidRDefault="004353D3" w:rsidP="00A8247C">
      <w:pPr>
        <w:spacing w:line="480" w:lineRule="auto"/>
        <w:jc w:val="both"/>
        <w:rPr>
          <w:rFonts w:ascii="Arial" w:hAnsi="Arial" w:cs="Arial"/>
          <w:bCs/>
          <w:sz w:val="36"/>
          <w:szCs w:val="36"/>
        </w:rPr>
      </w:pPr>
    </w:p>
    <w:p w14:paraId="4B1F1D6B" w14:textId="5780C6AD" w:rsidR="004353D3" w:rsidRPr="008E1BD1" w:rsidRDefault="00DB3205" w:rsidP="00A8247C">
      <w:pPr>
        <w:spacing w:line="480" w:lineRule="auto"/>
        <w:jc w:val="both"/>
        <w:rPr>
          <w:rFonts w:ascii="Arial" w:hAnsi="Arial" w:cs="Arial"/>
          <w:bCs/>
          <w:sz w:val="36"/>
          <w:szCs w:val="36"/>
        </w:rPr>
      </w:pPr>
      <w:r w:rsidRPr="008E1BD1">
        <w:rPr>
          <w:rFonts w:ascii="Arial" w:hAnsi="Arial" w:cs="Arial"/>
          <w:color w:val="000000"/>
          <w:sz w:val="36"/>
          <w:szCs w:val="36"/>
          <w:lang w:eastAsia="sv-SE"/>
        </w:rPr>
        <w:t>On behalf of everyone present here,</w:t>
      </w:r>
      <w:r w:rsidRPr="008E1BD1">
        <w:rPr>
          <w:rFonts w:ascii="Arial" w:hAnsi="Arial" w:cs="Arial"/>
          <w:bCs/>
          <w:sz w:val="36"/>
          <w:szCs w:val="36"/>
        </w:rPr>
        <w:t xml:space="preserve"> </w:t>
      </w:r>
      <w:r w:rsidR="004353D3" w:rsidRPr="008E1BD1">
        <w:rPr>
          <w:rFonts w:ascii="Arial" w:hAnsi="Arial" w:cs="Arial"/>
          <w:bCs/>
          <w:sz w:val="36"/>
          <w:szCs w:val="36"/>
        </w:rPr>
        <w:t xml:space="preserve">thank you and </w:t>
      </w:r>
      <w:r w:rsidRPr="008E1BD1">
        <w:rPr>
          <w:rFonts w:ascii="Arial" w:hAnsi="Arial" w:cs="Arial"/>
          <w:bCs/>
          <w:sz w:val="36"/>
          <w:szCs w:val="36"/>
        </w:rPr>
        <w:t xml:space="preserve">thanks to </w:t>
      </w:r>
      <w:r w:rsidR="004353D3" w:rsidRPr="008E1BD1">
        <w:rPr>
          <w:rFonts w:ascii="Arial" w:hAnsi="Arial" w:cs="Arial"/>
          <w:bCs/>
          <w:sz w:val="36"/>
          <w:szCs w:val="36"/>
        </w:rPr>
        <w:t>the Stortinget for having hosted the 28</w:t>
      </w:r>
      <w:r w:rsidR="004353D3" w:rsidRPr="008E1BD1">
        <w:rPr>
          <w:rFonts w:ascii="Arial" w:hAnsi="Arial" w:cs="Arial"/>
          <w:bCs/>
          <w:sz w:val="36"/>
          <w:szCs w:val="36"/>
          <w:vertAlign w:val="superscript"/>
        </w:rPr>
        <w:t>th</w:t>
      </w:r>
      <w:r w:rsidR="004353D3" w:rsidRPr="008E1BD1">
        <w:rPr>
          <w:rFonts w:ascii="Arial" w:hAnsi="Arial" w:cs="Arial"/>
          <w:bCs/>
          <w:sz w:val="36"/>
          <w:szCs w:val="36"/>
        </w:rPr>
        <w:t xml:space="preserve"> Baltic Sea Parliamentary Conference</w:t>
      </w:r>
      <w:r w:rsidRPr="008E1BD1">
        <w:rPr>
          <w:rFonts w:ascii="Arial" w:hAnsi="Arial" w:cs="Arial"/>
          <w:color w:val="000000"/>
          <w:sz w:val="36"/>
          <w:szCs w:val="36"/>
          <w:lang w:eastAsia="sv-SE"/>
        </w:rPr>
        <w:t xml:space="preserve"> in a genuine atmosphere</w:t>
      </w:r>
      <w:r w:rsidR="00F96DBF">
        <w:rPr>
          <w:rFonts w:ascii="Arial" w:hAnsi="Arial" w:cs="Arial"/>
          <w:color w:val="000000"/>
          <w:sz w:val="36"/>
          <w:szCs w:val="36"/>
          <w:lang w:eastAsia="sv-SE"/>
        </w:rPr>
        <w:t xml:space="preserve"> with</w:t>
      </w:r>
      <w:r w:rsidR="00F96DBF" w:rsidRPr="008E1BD1">
        <w:rPr>
          <w:rFonts w:ascii="Arial" w:hAnsi="Arial" w:cs="Arial"/>
          <w:color w:val="000000"/>
          <w:sz w:val="36"/>
          <w:szCs w:val="36"/>
          <w:lang w:eastAsia="sv-SE"/>
        </w:rPr>
        <w:t xml:space="preserve"> </w:t>
      </w:r>
      <w:r w:rsidRPr="008E1BD1">
        <w:rPr>
          <w:rFonts w:ascii="Arial" w:hAnsi="Arial" w:cs="Arial"/>
          <w:color w:val="000000"/>
          <w:sz w:val="36"/>
          <w:szCs w:val="36"/>
          <w:lang w:eastAsia="sv-SE"/>
        </w:rPr>
        <w:t xml:space="preserve">generous hospitality </w:t>
      </w:r>
      <w:r w:rsidR="00F96DBF">
        <w:rPr>
          <w:rFonts w:ascii="Arial" w:hAnsi="Arial" w:cs="Arial"/>
          <w:color w:val="000000"/>
          <w:sz w:val="36"/>
          <w:szCs w:val="36"/>
          <w:lang w:eastAsia="sv-SE"/>
        </w:rPr>
        <w:t>as well as</w:t>
      </w:r>
      <w:r w:rsidRPr="008E1BD1">
        <w:rPr>
          <w:rFonts w:ascii="Arial" w:hAnsi="Arial" w:cs="Arial"/>
          <w:color w:val="000000"/>
          <w:sz w:val="36"/>
          <w:szCs w:val="36"/>
          <w:lang w:eastAsia="sv-SE"/>
        </w:rPr>
        <w:t xml:space="preserve"> inspiring discussions and debate</w:t>
      </w:r>
      <w:r w:rsidR="004353D3" w:rsidRPr="008E1BD1">
        <w:rPr>
          <w:rFonts w:ascii="Arial" w:hAnsi="Arial" w:cs="Arial"/>
          <w:bCs/>
          <w:sz w:val="36"/>
          <w:szCs w:val="36"/>
        </w:rPr>
        <w:t xml:space="preserve">. I believe I speak for all of us present when I say that this has been an excellent conference! It is always a pleasure to visit Norway and the </w:t>
      </w:r>
      <w:r w:rsidR="00F46F7F" w:rsidRPr="008E1BD1">
        <w:rPr>
          <w:rFonts w:ascii="Arial" w:hAnsi="Arial" w:cs="Arial"/>
          <w:bCs/>
          <w:sz w:val="36"/>
          <w:szCs w:val="36"/>
        </w:rPr>
        <w:t>impressi</w:t>
      </w:r>
      <w:r w:rsidR="00F46F7F">
        <w:rPr>
          <w:rFonts w:ascii="Arial" w:hAnsi="Arial" w:cs="Arial"/>
          <w:bCs/>
          <w:sz w:val="36"/>
          <w:szCs w:val="36"/>
        </w:rPr>
        <w:t>ve</w:t>
      </w:r>
      <w:r w:rsidR="00F46F7F" w:rsidRPr="008E1BD1">
        <w:rPr>
          <w:rFonts w:ascii="Arial" w:hAnsi="Arial" w:cs="Arial"/>
          <w:bCs/>
          <w:sz w:val="36"/>
          <w:szCs w:val="36"/>
        </w:rPr>
        <w:t xml:space="preserve"> </w:t>
      </w:r>
      <w:r w:rsidR="004353D3" w:rsidRPr="008E1BD1">
        <w:rPr>
          <w:rFonts w:ascii="Arial" w:hAnsi="Arial" w:cs="Arial"/>
          <w:bCs/>
          <w:sz w:val="36"/>
          <w:szCs w:val="36"/>
        </w:rPr>
        <w:t xml:space="preserve">city of Oslo. </w:t>
      </w:r>
      <w:r w:rsidR="00AD6E45">
        <w:rPr>
          <w:rFonts w:ascii="Arial" w:hAnsi="Arial" w:cs="Arial"/>
          <w:bCs/>
          <w:sz w:val="36"/>
          <w:szCs w:val="36"/>
        </w:rPr>
        <w:t>This</w:t>
      </w:r>
      <w:r w:rsidR="00AD6E45" w:rsidRPr="008E1BD1">
        <w:rPr>
          <w:rFonts w:ascii="Arial" w:hAnsi="Arial" w:cs="Arial"/>
          <w:bCs/>
          <w:sz w:val="36"/>
          <w:szCs w:val="36"/>
        </w:rPr>
        <w:t xml:space="preserve"> </w:t>
      </w:r>
      <w:r w:rsidR="00F46F7F" w:rsidRPr="008E1BD1">
        <w:rPr>
          <w:rFonts w:ascii="Arial" w:hAnsi="Arial" w:cs="Arial"/>
          <w:bCs/>
          <w:sz w:val="36"/>
          <w:szCs w:val="36"/>
        </w:rPr>
        <w:t>ha</w:t>
      </w:r>
      <w:r w:rsidR="00F46F7F">
        <w:rPr>
          <w:rFonts w:ascii="Arial" w:hAnsi="Arial" w:cs="Arial"/>
          <w:bCs/>
          <w:sz w:val="36"/>
          <w:szCs w:val="36"/>
        </w:rPr>
        <w:t>s</w:t>
      </w:r>
      <w:r w:rsidR="00F46F7F" w:rsidRPr="008E1BD1">
        <w:rPr>
          <w:rFonts w:ascii="Arial" w:hAnsi="Arial" w:cs="Arial"/>
          <w:bCs/>
          <w:sz w:val="36"/>
          <w:szCs w:val="36"/>
        </w:rPr>
        <w:t xml:space="preserve"> </w:t>
      </w:r>
      <w:r w:rsidR="004353D3" w:rsidRPr="008E1BD1">
        <w:rPr>
          <w:rFonts w:ascii="Arial" w:hAnsi="Arial" w:cs="Arial"/>
          <w:bCs/>
          <w:sz w:val="36"/>
          <w:szCs w:val="36"/>
        </w:rPr>
        <w:t>been a perfect venue for the BSPC!</w:t>
      </w:r>
    </w:p>
    <w:p w14:paraId="03B8712F" w14:textId="63BAC3C8" w:rsidR="004353D3" w:rsidRPr="008E1BD1" w:rsidRDefault="003E1CF4" w:rsidP="00A8247C">
      <w:pPr>
        <w:spacing w:line="480" w:lineRule="auto"/>
        <w:jc w:val="both"/>
        <w:rPr>
          <w:rFonts w:ascii="Arial" w:hAnsi="Arial" w:cs="Arial"/>
          <w:bCs/>
          <w:sz w:val="36"/>
          <w:szCs w:val="36"/>
        </w:rPr>
      </w:pPr>
      <w:r w:rsidRPr="008E1BD1">
        <w:rPr>
          <w:rFonts w:ascii="Arial" w:hAnsi="Arial" w:cs="Arial"/>
          <w:bCs/>
          <w:sz w:val="36"/>
          <w:szCs w:val="36"/>
        </w:rPr>
        <w:t xml:space="preserve">Both the </w:t>
      </w:r>
      <w:r w:rsidR="00F46F7F">
        <w:rPr>
          <w:rFonts w:ascii="Arial" w:hAnsi="Arial" w:cs="Arial"/>
          <w:bCs/>
          <w:sz w:val="36"/>
          <w:szCs w:val="36"/>
        </w:rPr>
        <w:t>p</w:t>
      </w:r>
      <w:r w:rsidR="00F46F7F" w:rsidRPr="008E1BD1">
        <w:rPr>
          <w:rFonts w:ascii="Arial" w:hAnsi="Arial" w:cs="Arial"/>
          <w:bCs/>
          <w:sz w:val="36"/>
          <w:szCs w:val="36"/>
        </w:rPr>
        <w:t xml:space="preserve">arliament </w:t>
      </w:r>
      <w:r w:rsidRPr="008E1BD1">
        <w:rPr>
          <w:rFonts w:ascii="Arial" w:hAnsi="Arial" w:cs="Arial"/>
          <w:bCs/>
          <w:sz w:val="36"/>
          <w:szCs w:val="36"/>
        </w:rPr>
        <w:t xml:space="preserve">building as well as the city and the country are something extraordinary. This </w:t>
      </w:r>
      <w:r w:rsidR="00F46F7F">
        <w:rPr>
          <w:rFonts w:ascii="Arial" w:hAnsi="Arial" w:cs="Arial"/>
          <w:bCs/>
          <w:sz w:val="36"/>
          <w:szCs w:val="36"/>
        </w:rPr>
        <w:t>p</w:t>
      </w:r>
      <w:r w:rsidR="00F46F7F" w:rsidRPr="008E1BD1">
        <w:rPr>
          <w:rFonts w:ascii="Arial" w:hAnsi="Arial" w:cs="Arial"/>
          <w:bCs/>
          <w:sz w:val="36"/>
          <w:szCs w:val="36"/>
        </w:rPr>
        <w:t>arliament</w:t>
      </w:r>
      <w:r w:rsidRPr="008E1BD1">
        <w:rPr>
          <w:rFonts w:ascii="Arial" w:hAnsi="Arial" w:cs="Arial"/>
          <w:bCs/>
          <w:sz w:val="36"/>
          <w:szCs w:val="36"/>
        </w:rPr>
        <w:t>, with its long tradition, has once again deeply internalised the fundamental importance of parliamentarism and parliaments. Oslo and Norway as a whole have allowed us to look beyond the Baltic Sea</w:t>
      </w:r>
      <w:r w:rsidR="00C76727" w:rsidRPr="008E1BD1">
        <w:rPr>
          <w:rFonts w:ascii="Arial" w:hAnsi="Arial" w:cs="Arial"/>
          <w:bCs/>
          <w:sz w:val="36"/>
          <w:szCs w:val="36"/>
        </w:rPr>
        <w:t>. We</w:t>
      </w:r>
      <w:r w:rsidR="0003679D">
        <w:rPr>
          <w:rFonts w:ascii="Arial" w:hAnsi="Arial" w:cs="Arial"/>
          <w:bCs/>
          <w:sz w:val="36"/>
          <w:szCs w:val="36"/>
        </w:rPr>
        <w:t>’ve become</w:t>
      </w:r>
      <w:r w:rsidR="00C76727" w:rsidRPr="008E1BD1">
        <w:rPr>
          <w:rFonts w:ascii="Arial" w:hAnsi="Arial" w:cs="Arial"/>
          <w:bCs/>
          <w:sz w:val="36"/>
          <w:szCs w:val="36"/>
        </w:rPr>
        <w:t xml:space="preserve"> aware</w:t>
      </w:r>
      <w:r w:rsidRPr="008E1BD1">
        <w:rPr>
          <w:rFonts w:ascii="Arial" w:hAnsi="Arial" w:cs="Arial"/>
          <w:bCs/>
          <w:sz w:val="36"/>
          <w:szCs w:val="36"/>
        </w:rPr>
        <w:t xml:space="preserve"> that our decisions on maintaining the health of the Baltic </w:t>
      </w:r>
      <w:r w:rsidRPr="008E1BD1">
        <w:rPr>
          <w:rFonts w:ascii="Arial" w:hAnsi="Arial" w:cs="Arial"/>
          <w:bCs/>
          <w:sz w:val="36"/>
          <w:szCs w:val="36"/>
        </w:rPr>
        <w:lastRenderedPageBreak/>
        <w:t xml:space="preserve">Sea contribute to the protection of the seas as a whole. The better we are in the Baltic region in this respect, the more we can influence developments in other seas as </w:t>
      </w:r>
      <w:r w:rsidR="0003679D">
        <w:rPr>
          <w:rFonts w:ascii="Arial" w:hAnsi="Arial" w:cs="Arial"/>
          <w:bCs/>
          <w:sz w:val="36"/>
          <w:szCs w:val="36"/>
        </w:rPr>
        <w:t xml:space="preserve">a </w:t>
      </w:r>
      <w:r w:rsidRPr="008E1BD1">
        <w:rPr>
          <w:rFonts w:ascii="Arial" w:hAnsi="Arial" w:cs="Arial"/>
          <w:bCs/>
          <w:sz w:val="36"/>
          <w:szCs w:val="36"/>
        </w:rPr>
        <w:t>best practice example.</w:t>
      </w:r>
    </w:p>
    <w:p w14:paraId="55DACD59" w14:textId="77777777" w:rsidR="00133ADC" w:rsidRPr="008E1BD1" w:rsidRDefault="00133ADC" w:rsidP="00A8247C">
      <w:pPr>
        <w:spacing w:line="480" w:lineRule="auto"/>
        <w:jc w:val="both"/>
        <w:rPr>
          <w:rFonts w:ascii="Arial" w:hAnsi="Arial" w:cs="Arial"/>
          <w:bCs/>
          <w:sz w:val="36"/>
          <w:szCs w:val="36"/>
        </w:rPr>
      </w:pPr>
    </w:p>
    <w:p w14:paraId="4604AECA" w14:textId="48016BDC" w:rsidR="00133ADC" w:rsidRPr="008E1BD1" w:rsidRDefault="00133ADC" w:rsidP="00A824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  <w:r w:rsidRPr="008E1BD1">
        <w:rPr>
          <w:rFonts w:ascii="Arial" w:hAnsi="Arial" w:cs="Arial"/>
          <w:bCs/>
          <w:sz w:val="36"/>
          <w:szCs w:val="36"/>
        </w:rPr>
        <w:t>This conference again underlined the vital importance of international parliamentary cooperation – especially in times of crisis.</w:t>
      </w:r>
    </w:p>
    <w:p w14:paraId="7993BB8C" w14:textId="338EE7E4" w:rsidR="00BE355C" w:rsidRPr="008E1BD1" w:rsidRDefault="00BE355C" w:rsidP="00A824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</w:p>
    <w:p w14:paraId="6103BE63" w14:textId="5733D9F8" w:rsidR="00BE355C" w:rsidRPr="008E1BD1" w:rsidRDefault="00A8247C" w:rsidP="00A8247C">
      <w:pPr>
        <w:spacing w:line="480" w:lineRule="auto"/>
        <w:jc w:val="both"/>
        <w:rPr>
          <w:rFonts w:ascii="Arial" w:hAnsi="Arial" w:cs="Arial"/>
          <w:bCs/>
          <w:sz w:val="36"/>
          <w:szCs w:val="36"/>
        </w:rPr>
      </w:pPr>
      <w:r w:rsidRPr="008E1BD1">
        <w:rPr>
          <w:rFonts w:ascii="Arial" w:hAnsi="Arial" w:cs="Arial"/>
          <w:bCs/>
          <w:sz w:val="36"/>
          <w:szCs w:val="36"/>
        </w:rPr>
        <w:t xml:space="preserve">The decisions we made include the expectation to move our </w:t>
      </w:r>
      <w:r w:rsidR="00E0104C">
        <w:rPr>
          <w:rFonts w:ascii="Arial" w:hAnsi="Arial" w:cs="Arial"/>
          <w:bCs/>
          <w:sz w:val="36"/>
          <w:szCs w:val="36"/>
        </w:rPr>
        <w:t>m</w:t>
      </w:r>
      <w:r w:rsidR="00E0104C" w:rsidRPr="008E1BD1">
        <w:rPr>
          <w:rFonts w:ascii="Arial" w:hAnsi="Arial" w:cs="Arial"/>
          <w:bCs/>
          <w:sz w:val="36"/>
          <w:szCs w:val="36"/>
        </w:rPr>
        <w:t>acro</w:t>
      </w:r>
      <w:r w:rsidRPr="008E1BD1">
        <w:rPr>
          <w:rFonts w:ascii="Arial" w:hAnsi="Arial" w:cs="Arial"/>
          <w:bCs/>
          <w:sz w:val="36"/>
          <w:szCs w:val="36"/>
        </w:rPr>
        <w:t>-</w:t>
      </w:r>
      <w:r w:rsidR="00E0104C">
        <w:rPr>
          <w:rFonts w:ascii="Arial" w:hAnsi="Arial" w:cs="Arial"/>
          <w:bCs/>
          <w:sz w:val="36"/>
          <w:szCs w:val="36"/>
        </w:rPr>
        <w:t>r</w:t>
      </w:r>
      <w:r w:rsidR="00E0104C" w:rsidRPr="008E1BD1">
        <w:rPr>
          <w:rFonts w:ascii="Arial" w:hAnsi="Arial" w:cs="Arial"/>
          <w:bCs/>
          <w:sz w:val="36"/>
          <w:szCs w:val="36"/>
        </w:rPr>
        <w:t xml:space="preserve">egion </w:t>
      </w:r>
      <w:r w:rsidR="00E0104C">
        <w:rPr>
          <w:rFonts w:ascii="Arial" w:hAnsi="Arial" w:cs="Arial"/>
          <w:bCs/>
          <w:sz w:val="36"/>
          <w:szCs w:val="36"/>
        </w:rPr>
        <w:t>another</w:t>
      </w:r>
      <w:r w:rsidR="00011CFA" w:rsidRPr="008E1BD1">
        <w:rPr>
          <w:rFonts w:ascii="Arial" w:hAnsi="Arial" w:cs="Arial"/>
          <w:bCs/>
          <w:sz w:val="36"/>
          <w:szCs w:val="36"/>
        </w:rPr>
        <w:t xml:space="preserve"> step </w:t>
      </w:r>
      <w:r w:rsidR="00E0104C">
        <w:rPr>
          <w:rFonts w:ascii="Arial" w:hAnsi="Arial" w:cs="Arial"/>
          <w:bCs/>
          <w:sz w:val="36"/>
          <w:szCs w:val="36"/>
        </w:rPr>
        <w:t>closer</w:t>
      </w:r>
      <w:r w:rsidR="00E0104C" w:rsidRPr="008E1BD1">
        <w:rPr>
          <w:rFonts w:ascii="Arial" w:hAnsi="Arial" w:cs="Arial"/>
          <w:bCs/>
          <w:sz w:val="36"/>
          <w:szCs w:val="36"/>
        </w:rPr>
        <w:t xml:space="preserve"> </w:t>
      </w:r>
      <w:r w:rsidRPr="008E1BD1">
        <w:rPr>
          <w:rFonts w:ascii="Arial" w:hAnsi="Arial" w:cs="Arial"/>
          <w:bCs/>
          <w:sz w:val="36"/>
          <w:szCs w:val="36"/>
        </w:rPr>
        <w:t xml:space="preserve">to a better </w:t>
      </w:r>
      <w:r w:rsidR="00011CFA" w:rsidRPr="008E1BD1">
        <w:rPr>
          <w:rFonts w:ascii="Arial" w:hAnsi="Arial" w:cs="Arial"/>
          <w:bCs/>
          <w:sz w:val="36"/>
          <w:szCs w:val="36"/>
        </w:rPr>
        <w:t>future</w:t>
      </w:r>
      <w:r w:rsidRPr="008E1BD1">
        <w:rPr>
          <w:rFonts w:ascii="Arial" w:hAnsi="Arial" w:cs="Arial"/>
          <w:bCs/>
          <w:sz w:val="36"/>
          <w:szCs w:val="36"/>
        </w:rPr>
        <w:t xml:space="preserve">.  </w:t>
      </w:r>
      <w:r w:rsidR="00913F74" w:rsidRPr="008E1BD1">
        <w:rPr>
          <w:rFonts w:ascii="Arial" w:hAnsi="Arial" w:cs="Arial"/>
          <w:bCs/>
          <w:sz w:val="36"/>
          <w:szCs w:val="36"/>
        </w:rPr>
        <w:t>This conference gave us the possibility to get to know</w:t>
      </w:r>
    </w:p>
    <w:p w14:paraId="22D7E239" w14:textId="7B3DD110" w:rsidR="004353D3" w:rsidRPr="008E1BD1" w:rsidRDefault="00BE355C" w:rsidP="00A8247C">
      <w:pPr>
        <w:spacing w:line="480" w:lineRule="auto"/>
        <w:jc w:val="both"/>
        <w:rPr>
          <w:rFonts w:ascii="Arial" w:hAnsi="Arial" w:cs="Arial"/>
          <w:bCs/>
          <w:sz w:val="36"/>
          <w:szCs w:val="36"/>
        </w:rPr>
      </w:pPr>
      <w:r w:rsidRPr="008E1BD1">
        <w:rPr>
          <w:rFonts w:ascii="Arial" w:hAnsi="Arial" w:cs="Arial"/>
          <w:bCs/>
          <w:sz w:val="36"/>
          <w:szCs w:val="36"/>
        </w:rPr>
        <w:t>new colleagues from other parliaments, ministers and experts.</w:t>
      </w:r>
      <w:r w:rsidR="00913F74" w:rsidRPr="008E1BD1">
        <w:rPr>
          <w:rFonts w:ascii="Arial" w:hAnsi="Arial" w:cs="Arial"/>
          <w:bCs/>
          <w:sz w:val="36"/>
          <w:szCs w:val="36"/>
        </w:rPr>
        <w:t xml:space="preserve"> </w:t>
      </w:r>
      <w:r w:rsidR="003E1CF4" w:rsidRPr="008E1BD1">
        <w:rPr>
          <w:rFonts w:ascii="Arial" w:hAnsi="Arial" w:cs="Arial"/>
          <w:bCs/>
          <w:sz w:val="36"/>
          <w:szCs w:val="36"/>
        </w:rPr>
        <w:t xml:space="preserve"> And it </w:t>
      </w:r>
      <w:r w:rsidR="00E0104C" w:rsidRPr="008E1BD1">
        <w:rPr>
          <w:rFonts w:ascii="Arial" w:hAnsi="Arial" w:cs="Arial"/>
          <w:bCs/>
          <w:sz w:val="36"/>
          <w:szCs w:val="36"/>
        </w:rPr>
        <w:t>ha</w:t>
      </w:r>
      <w:r w:rsidR="00E0104C">
        <w:rPr>
          <w:rFonts w:ascii="Arial" w:hAnsi="Arial" w:cs="Arial"/>
          <w:bCs/>
          <w:sz w:val="36"/>
          <w:szCs w:val="36"/>
        </w:rPr>
        <w:t>s</w:t>
      </w:r>
      <w:r w:rsidR="00E0104C" w:rsidRPr="008E1BD1">
        <w:rPr>
          <w:rFonts w:ascii="Arial" w:hAnsi="Arial" w:cs="Arial"/>
          <w:bCs/>
          <w:sz w:val="36"/>
          <w:szCs w:val="36"/>
        </w:rPr>
        <w:t xml:space="preserve"> </w:t>
      </w:r>
      <w:r w:rsidR="003E1CF4" w:rsidRPr="008E1BD1">
        <w:rPr>
          <w:rFonts w:ascii="Arial" w:hAnsi="Arial" w:cs="Arial"/>
          <w:bCs/>
          <w:sz w:val="36"/>
          <w:szCs w:val="36"/>
        </w:rPr>
        <w:t xml:space="preserve">been an opportunity to deepen long-standing friendships. </w:t>
      </w:r>
      <w:r w:rsidR="004353D3" w:rsidRPr="008E1BD1">
        <w:rPr>
          <w:rFonts w:ascii="Arial" w:hAnsi="Arial" w:cs="Arial"/>
          <w:bCs/>
          <w:sz w:val="36"/>
          <w:szCs w:val="36"/>
        </w:rPr>
        <w:t xml:space="preserve">I hopefully will meet </w:t>
      </w:r>
      <w:r w:rsidR="00133ADC" w:rsidRPr="008E1BD1">
        <w:rPr>
          <w:rFonts w:ascii="Arial" w:hAnsi="Arial" w:cs="Arial"/>
          <w:bCs/>
          <w:sz w:val="36"/>
          <w:szCs w:val="36"/>
        </w:rPr>
        <w:t xml:space="preserve">most of you </w:t>
      </w:r>
      <w:r w:rsidR="004353D3" w:rsidRPr="008E1BD1">
        <w:rPr>
          <w:rFonts w:ascii="Arial" w:hAnsi="Arial" w:cs="Arial"/>
          <w:bCs/>
          <w:sz w:val="36"/>
          <w:szCs w:val="36"/>
        </w:rPr>
        <w:t>again.</w:t>
      </w:r>
    </w:p>
    <w:p w14:paraId="4F0E68AB" w14:textId="77777777" w:rsidR="004353D3" w:rsidRPr="008E1BD1" w:rsidRDefault="004353D3" w:rsidP="00A8247C">
      <w:pPr>
        <w:spacing w:line="480" w:lineRule="auto"/>
        <w:jc w:val="both"/>
        <w:rPr>
          <w:rFonts w:ascii="Arial" w:hAnsi="Arial" w:cs="Arial"/>
          <w:bCs/>
          <w:sz w:val="36"/>
          <w:szCs w:val="36"/>
        </w:rPr>
      </w:pPr>
    </w:p>
    <w:p w14:paraId="26399EC0" w14:textId="77777777" w:rsidR="00BE355C" w:rsidRPr="008E1BD1" w:rsidRDefault="00BE355C" w:rsidP="00BE35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</w:p>
    <w:p w14:paraId="0B8BE23A" w14:textId="0D8A4814" w:rsidR="00BE355C" w:rsidRPr="008E1BD1" w:rsidRDefault="00BE355C" w:rsidP="00BE355C">
      <w:pPr>
        <w:spacing w:line="480" w:lineRule="auto"/>
        <w:jc w:val="both"/>
        <w:rPr>
          <w:rFonts w:ascii="Arial" w:hAnsi="Arial" w:cs="Arial"/>
          <w:color w:val="000000"/>
          <w:sz w:val="36"/>
          <w:szCs w:val="36"/>
          <w:lang w:eastAsia="sv-SE"/>
        </w:rPr>
      </w:pPr>
      <w:r w:rsidRPr="008E1BD1">
        <w:rPr>
          <w:rFonts w:ascii="Arial" w:hAnsi="Arial" w:cs="Arial"/>
          <w:color w:val="000000"/>
          <w:sz w:val="36"/>
          <w:szCs w:val="36"/>
          <w:lang w:eastAsia="sv-SE"/>
        </w:rPr>
        <w:lastRenderedPageBreak/>
        <w:t>Thank you, Jorodd</w:t>
      </w:r>
      <w:r w:rsidR="00734753">
        <w:rPr>
          <w:rFonts w:ascii="Arial" w:hAnsi="Arial" w:cs="Arial"/>
          <w:color w:val="000000"/>
          <w:sz w:val="36"/>
          <w:szCs w:val="36"/>
          <w:lang w:eastAsia="sv-SE"/>
        </w:rPr>
        <w:t>,</w:t>
      </w:r>
      <w:r w:rsidRPr="008E1BD1">
        <w:rPr>
          <w:rFonts w:ascii="Arial" w:hAnsi="Arial" w:cs="Arial"/>
          <w:color w:val="000000"/>
          <w:sz w:val="36"/>
          <w:szCs w:val="36"/>
          <w:lang w:eastAsia="sv-SE"/>
        </w:rPr>
        <w:t xml:space="preserve"> for the professional and open</w:t>
      </w:r>
      <w:r w:rsidR="00C76727" w:rsidRPr="008E1BD1">
        <w:rPr>
          <w:rFonts w:ascii="Arial" w:hAnsi="Arial" w:cs="Arial"/>
          <w:color w:val="000000"/>
          <w:sz w:val="36"/>
          <w:szCs w:val="36"/>
          <w:lang w:eastAsia="sv-SE"/>
        </w:rPr>
        <w:t>-</w:t>
      </w:r>
      <w:r w:rsidRPr="008E1BD1">
        <w:rPr>
          <w:rFonts w:ascii="Arial" w:hAnsi="Arial" w:cs="Arial"/>
          <w:color w:val="000000"/>
          <w:sz w:val="36"/>
          <w:szCs w:val="36"/>
          <w:lang w:eastAsia="sv-SE"/>
        </w:rPr>
        <w:t>minded way you</w:t>
      </w:r>
      <w:r w:rsidR="00734753">
        <w:rPr>
          <w:rFonts w:ascii="Arial" w:hAnsi="Arial" w:cs="Arial"/>
          <w:color w:val="000000"/>
          <w:sz w:val="36"/>
          <w:szCs w:val="36"/>
          <w:lang w:eastAsia="sv-SE"/>
        </w:rPr>
        <w:t>’ve</w:t>
      </w:r>
      <w:r w:rsidRPr="008E1BD1">
        <w:rPr>
          <w:rFonts w:ascii="Arial" w:hAnsi="Arial" w:cs="Arial"/>
          <w:color w:val="000000"/>
          <w:sz w:val="36"/>
          <w:szCs w:val="36"/>
          <w:lang w:eastAsia="sv-SE"/>
        </w:rPr>
        <w:t xml:space="preserve"> led the work within the BSPC since we met in Mariehamn a year ago.</w:t>
      </w:r>
    </w:p>
    <w:p w14:paraId="10728093" w14:textId="77777777" w:rsidR="00BE355C" w:rsidRPr="008E1BD1" w:rsidRDefault="00BE355C" w:rsidP="00BE355C">
      <w:pPr>
        <w:spacing w:line="480" w:lineRule="auto"/>
        <w:jc w:val="both"/>
        <w:rPr>
          <w:rFonts w:ascii="Arial" w:hAnsi="Arial" w:cs="Arial"/>
          <w:bCs/>
          <w:sz w:val="36"/>
          <w:szCs w:val="36"/>
        </w:rPr>
      </w:pPr>
    </w:p>
    <w:p w14:paraId="13BB2F0B" w14:textId="25772A05" w:rsidR="00BE355C" w:rsidRPr="008E1BD1" w:rsidRDefault="00BE355C" w:rsidP="00BE355C">
      <w:pPr>
        <w:spacing w:line="480" w:lineRule="auto"/>
        <w:jc w:val="both"/>
        <w:rPr>
          <w:rFonts w:ascii="Arial" w:hAnsi="Arial" w:cs="Arial"/>
          <w:bCs/>
          <w:sz w:val="36"/>
          <w:szCs w:val="36"/>
        </w:rPr>
      </w:pPr>
      <w:r w:rsidRPr="008E1BD1">
        <w:rPr>
          <w:rFonts w:ascii="Arial" w:hAnsi="Arial" w:cs="Arial"/>
          <w:bCs/>
          <w:sz w:val="36"/>
          <w:szCs w:val="36"/>
        </w:rPr>
        <w:t>Thanks to everyone involved in the program</w:t>
      </w:r>
      <w:r w:rsidR="00C76727" w:rsidRPr="008E1BD1">
        <w:rPr>
          <w:rFonts w:ascii="Arial" w:hAnsi="Arial" w:cs="Arial"/>
          <w:bCs/>
          <w:sz w:val="36"/>
          <w:szCs w:val="36"/>
        </w:rPr>
        <w:t>me.</w:t>
      </w:r>
      <w:r w:rsidRPr="008E1BD1">
        <w:rPr>
          <w:rFonts w:ascii="Arial" w:hAnsi="Arial" w:cs="Arial"/>
          <w:bCs/>
          <w:sz w:val="36"/>
          <w:szCs w:val="36"/>
        </w:rPr>
        <w:t xml:space="preserve"> </w:t>
      </w:r>
      <w:r w:rsidR="00C76727" w:rsidRPr="008E1BD1">
        <w:rPr>
          <w:rFonts w:ascii="Arial" w:hAnsi="Arial" w:cs="Arial"/>
          <w:bCs/>
          <w:sz w:val="36"/>
          <w:szCs w:val="36"/>
        </w:rPr>
        <w:t>I</w:t>
      </w:r>
      <w:r w:rsidRPr="008E1BD1">
        <w:rPr>
          <w:rFonts w:ascii="Arial" w:hAnsi="Arial" w:cs="Arial"/>
          <w:bCs/>
          <w:sz w:val="36"/>
          <w:szCs w:val="36"/>
        </w:rPr>
        <w:t>t was very inspiring</w:t>
      </w:r>
      <w:r w:rsidR="00C76727" w:rsidRPr="008E1BD1">
        <w:rPr>
          <w:rFonts w:ascii="Arial" w:hAnsi="Arial" w:cs="Arial"/>
          <w:bCs/>
          <w:sz w:val="36"/>
          <w:szCs w:val="36"/>
        </w:rPr>
        <w:t>,</w:t>
      </w:r>
      <w:r w:rsidRPr="008E1BD1">
        <w:rPr>
          <w:rFonts w:ascii="Arial" w:hAnsi="Arial" w:cs="Arial"/>
          <w:bCs/>
          <w:sz w:val="36"/>
          <w:szCs w:val="36"/>
        </w:rPr>
        <w:t xml:space="preserve"> and I think we all have learned a lot.</w:t>
      </w:r>
    </w:p>
    <w:p w14:paraId="1392CA33" w14:textId="77777777" w:rsidR="00BE355C" w:rsidRPr="008E1BD1" w:rsidRDefault="00BE355C" w:rsidP="00A8247C">
      <w:pPr>
        <w:spacing w:line="480" w:lineRule="auto"/>
        <w:jc w:val="both"/>
        <w:rPr>
          <w:rFonts w:ascii="Arial" w:hAnsi="Arial" w:cs="Arial"/>
          <w:bCs/>
          <w:sz w:val="36"/>
          <w:szCs w:val="36"/>
        </w:rPr>
      </w:pPr>
    </w:p>
    <w:p w14:paraId="76D2384B" w14:textId="36902AD9" w:rsidR="004353D3" w:rsidRPr="008E1BD1" w:rsidRDefault="004353D3" w:rsidP="00A8247C">
      <w:pPr>
        <w:spacing w:line="480" w:lineRule="auto"/>
        <w:jc w:val="both"/>
        <w:rPr>
          <w:rFonts w:ascii="Arial" w:hAnsi="Arial" w:cs="Arial"/>
          <w:bCs/>
          <w:sz w:val="36"/>
          <w:szCs w:val="36"/>
        </w:rPr>
      </w:pPr>
      <w:r w:rsidRPr="008E1BD1">
        <w:rPr>
          <w:rFonts w:ascii="Arial" w:hAnsi="Arial" w:cs="Arial"/>
          <w:bCs/>
          <w:sz w:val="36"/>
          <w:szCs w:val="36"/>
        </w:rPr>
        <w:t xml:space="preserve">I would </w:t>
      </w:r>
      <w:r w:rsidR="003E1CF4" w:rsidRPr="008E1BD1">
        <w:rPr>
          <w:rFonts w:ascii="Arial" w:hAnsi="Arial" w:cs="Arial"/>
          <w:bCs/>
          <w:sz w:val="36"/>
          <w:szCs w:val="36"/>
        </w:rPr>
        <w:t>e</w:t>
      </w:r>
      <w:r w:rsidRPr="008E1BD1">
        <w:rPr>
          <w:rFonts w:ascii="Arial" w:hAnsi="Arial" w:cs="Arial"/>
          <w:bCs/>
          <w:sz w:val="36"/>
          <w:szCs w:val="36"/>
        </w:rPr>
        <w:t>specially like to thank the working people</w:t>
      </w:r>
      <w:r w:rsidR="00BE355C" w:rsidRPr="008E1BD1">
        <w:rPr>
          <w:rFonts w:ascii="Arial" w:hAnsi="Arial" w:cs="Arial"/>
          <w:bCs/>
          <w:sz w:val="36"/>
          <w:szCs w:val="36"/>
        </w:rPr>
        <w:t>…</w:t>
      </w:r>
      <w:r w:rsidR="003E1CF4" w:rsidRPr="008E1BD1">
        <w:rPr>
          <w:rFonts w:ascii="Arial" w:hAnsi="Arial" w:cs="Arial"/>
          <w:bCs/>
          <w:sz w:val="36"/>
          <w:szCs w:val="36"/>
        </w:rPr>
        <w:t xml:space="preserve"> </w:t>
      </w:r>
      <w:r w:rsidRPr="008E1BD1">
        <w:rPr>
          <w:rFonts w:ascii="Arial" w:hAnsi="Arial" w:cs="Arial"/>
          <w:bCs/>
          <w:sz w:val="36"/>
          <w:szCs w:val="36"/>
        </w:rPr>
        <w:t>and of course the interpreters! You have all done a great job!</w:t>
      </w:r>
    </w:p>
    <w:p w14:paraId="79C67CB8" w14:textId="77777777" w:rsidR="004353D3" w:rsidRPr="008E1BD1" w:rsidRDefault="004353D3" w:rsidP="00A8247C">
      <w:pPr>
        <w:spacing w:line="480" w:lineRule="auto"/>
        <w:jc w:val="both"/>
        <w:rPr>
          <w:rFonts w:ascii="Arial" w:hAnsi="Arial" w:cs="Arial"/>
          <w:bCs/>
          <w:sz w:val="36"/>
          <w:szCs w:val="36"/>
        </w:rPr>
      </w:pPr>
    </w:p>
    <w:p w14:paraId="4EAB9933" w14:textId="496D0FFE" w:rsidR="004353D3" w:rsidRPr="008E1BD1" w:rsidRDefault="004353D3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  <w:r w:rsidRPr="008E1BD1">
        <w:rPr>
          <w:rFonts w:ascii="Arial" w:hAnsi="Arial" w:cs="Arial"/>
          <w:bCs/>
          <w:sz w:val="36"/>
          <w:szCs w:val="36"/>
        </w:rPr>
        <w:t>Next year</w:t>
      </w:r>
      <w:r w:rsidR="001A7591">
        <w:rPr>
          <w:rFonts w:ascii="Arial" w:hAnsi="Arial" w:cs="Arial"/>
          <w:bCs/>
          <w:sz w:val="36"/>
          <w:szCs w:val="36"/>
        </w:rPr>
        <w:t>,</w:t>
      </w:r>
      <w:r w:rsidRPr="008E1BD1">
        <w:rPr>
          <w:rFonts w:ascii="Arial" w:hAnsi="Arial" w:cs="Arial"/>
          <w:bCs/>
          <w:sz w:val="36"/>
          <w:szCs w:val="36"/>
        </w:rPr>
        <w:t xml:space="preserve"> I will invite you </w:t>
      </w:r>
      <w:r w:rsidR="003E1CF4" w:rsidRPr="008E1BD1">
        <w:rPr>
          <w:rFonts w:ascii="Arial" w:hAnsi="Arial" w:cs="Arial"/>
          <w:bCs/>
          <w:sz w:val="36"/>
          <w:szCs w:val="36"/>
        </w:rPr>
        <w:t>to Vilnius</w:t>
      </w:r>
      <w:r w:rsidR="00A45B7B" w:rsidRPr="008E1BD1">
        <w:rPr>
          <w:rFonts w:ascii="Arial" w:hAnsi="Arial" w:cs="Arial"/>
          <w:bCs/>
          <w:sz w:val="36"/>
          <w:szCs w:val="36"/>
        </w:rPr>
        <w:t xml:space="preserve"> (August 22 until 25)</w:t>
      </w:r>
      <w:r w:rsidR="003E1CF4" w:rsidRPr="008E1BD1">
        <w:rPr>
          <w:rFonts w:ascii="Arial" w:hAnsi="Arial" w:cs="Arial"/>
          <w:bCs/>
          <w:sz w:val="36"/>
          <w:szCs w:val="36"/>
        </w:rPr>
        <w:t xml:space="preserve">. After </w:t>
      </w:r>
      <w:r w:rsidR="00BE355C" w:rsidRPr="008E1BD1">
        <w:rPr>
          <w:rFonts w:ascii="Arial" w:hAnsi="Arial" w:cs="Arial"/>
          <w:bCs/>
          <w:sz w:val="36"/>
          <w:szCs w:val="36"/>
        </w:rPr>
        <w:t>15</w:t>
      </w:r>
      <w:r w:rsidR="003E1CF4" w:rsidRPr="008E1BD1">
        <w:rPr>
          <w:rFonts w:ascii="Arial" w:hAnsi="Arial" w:cs="Arial"/>
          <w:bCs/>
          <w:sz w:val="36"/>
          <w:szCs w:val="36"/>
        </w:rPr>
        <w:t xml:space="preserve"> years</w:t>
      </w:r>
      <w:r w:rsidR="001A7591">
        <w:rPr>
          <w:rFonts w:ascii="Arial" w:hAnsi="Arial" w:cs="Arial"/>
          <w:bCs/>
          <w:sz w:val="36"/>
          <w:szCs w:val="36"/>
        </w:rPr>
        <w:t>,</w:t>
      </w:r>
      <w:r w:rsidR="003E1CF4" w:rsidRPr="008E1BD1">
        <w:rPr>
          <w:rFonts w:ascii="Arial" w:hAnsi="Arial" w:cs="Arial"/>
          <w:bCs/>
          <w:sz w:val="36"/>
          <w:szCs w:val="36"/>
        </w:rPr>
        <w:t xml:space="preserve"> the BSPC will come back to Lithuania</w:t>
      </w:r>
      <w:r w:rsidR="00133ADC" w:rsidRPr="008E1BD1">
        <w:rPr>
          <w:rFonts w:ascii="Arial" w:hAnsi="Arial" w:cs="Arial"/>
          <w:bCs/>
          <w:sz w:val="36"/>
          <w:szCs w:val="36"/>
        </w:rPr>
        <w:t>.</w:t>
      </w:r>
      <w:r w:rsidR="00DF12C4" w:rsidRPr="008E1BD1">
        <w:rPr>
          <w:rFonts w:ascii="Arial" w:hAnsi="Arial" w:cs="Arial"/>
          <w:bCs/>
          <w:sz w:val="36"/>
          <w:szCs w:val="36"/>
        </w:rPr>
        <w:t xml:space="preserve"> </w:t>
      </w:r>
      <w:r w:rsidR="001A7591">
        <w:rPr>
          <w:rFonts w:ascii="Arial" w:hAnsi="Arial" w:cs="Arial"/>
          <w:bCs/>
          <w:sz w:val="36"/>
          <w:szCs w:val="36"/>
        </w:rPr>
        <w:t>T</w:t>
      </w:r>
      <w:r w:rsidR="00DF12C4" w:rsidRPr="008E1BD1">
        <w:rPr>
          <w:rFonts w:ascii="Arial" w:hAnsi="Arial" w:cs="Arial"/>
          <w:bCs/>
          <w:sz w:val="36"/>
          <w:szCs w:val="36"/>
        </w:rPr>
        <w:t xml:space="preserve">he landscape </w:t>
      </w:r>
      <w:r w:rsidR="001A7591">
        <w:rPr>
          <w:rFonts w:ascii="Arial" w:hAnsi="Arial" w:cs="Arial"/>
          <w:bCs/>
          <w:sz w:val="36"/>
          <w:szCs w:val="36"/>
        </w:rPr>
        <w:t>may be</w:t>
      </w:r>
      <w:r w:rsidR="001A7591" w:rsidRPr="008E1BD1">
        <w:rPr>
          <w:rFonts w:ascii="Arial" w:hAnsi="Arial" w:cs="Arial"/>
          <w:bCs/>
          <w:sz w:val="36"/>
          <w:szCs w:val="36"/>
        </w:rPr>
        <w:t xml:space="preserve"> </w:t>
      </w:r>
      <w:r w:rsidR="00DF12C4" w:rsidRPr="008E1BD1">
        <w:rPr>
          <w:rFonts w:ascii="Arial" w:hAnsi="Arial" w:cs="Arial"/>
          <w:bCs/>
          <w:sz w:val="36"/>
          <w:szCs w:val="36"/>
        </w:rPr>
        <w:t>the same</w:t>
      </w:r>
      <w:r w:rsidR="000D6490" w:rsidRPr="008E1BD1">
        <w:rPr>
          <w:rFonts w:ascii="Arial" w:hAnsi="Arial" w:cs="Arial"/>
          <w:bCs/>
          <w:sz w:val="36"/>
          <w:szCs w:val="36"/>
        </w:rPr>
        <w:t>;</w:t>
      </w:r>
      <w:r w:rsidR="00DF12C4" w:rsidRPr="008E1BD1">
        <w:rPr>
          <w:rFonts w:ascii="Arial" w:hAnsi="Arial" w:cs="Arial"/>
          <w:bCs/>
          <w:sz w:val="36"/>
          <w:szCs w:val="36"/>
        </w:rPr>
        <w:t xml:space="preserve"> many historical buildings are the same</w:t>
      </w:r>
      <w:r w:rsidR="000D6490" w:rsidRPr="008E1BD1">
        <w:rPr>
          <w:rFonts w:ascii="Arial" w:hAnsi="Arial" w:cs="Arial"/>
          <w:bCs/>
          <w:sz w:val="36"/>
          <w:szCs w:val="36"/>
        </w:rPr>
        <w:t>,</w:t>
      </w:r>
      <w:r w:rsidR="00DF12C4" w:rsidRPr="008E1BD1">
        <w:rPr>
          <w:rFonts w:ascii="Arial" w:hAnsi="Arial" w:cs="Arial"/>
          <w:bCs/>
          <w:sz w:val="36"/>
          <w:szCs w:val="36"/>
        </w:rPr>
        <w:t xml:space="preserve"> </w:t>
      </w:r>
      <w:r w:rsidR="001A7591">
        <w:rPr>
          <w:rFonts w:ascii="Arial" w:hAnsi="Arial" w:cs="Arial"/>
          <w:bCs/>
          <w:sz w:val="36"/>
          <w:szCs w:val="36"/>
        </w:rPr>
        <w:t>although</w:t>
      </w:r>
      <w:r w:rsidR="00DF12C4" w:rsidRPr="008E1BD1">
        <w:rPr>
          <w:rFonts w:ascii="Arial" w:hAnsi="Arial" w:cs="Arial"/>
          <w:bCs/>
          <w:sz w:val="36"/>
          <w:szCs w:val="36"/>
        </w:rPr>
        <w:t xml:space="preserve"> restored and attractive</w:t>
      </w:r>
      <w:r w:rsidR="00994F17">
        <w:rPr>
          <w:rFonts w:ascii="Arial" w:hAnsi="Arial" w:cs="Arial"/>
          <w:bCs/>
          <w:sz w:val="36"/>
          <w:szCs w:val="36"/>
        </w:rPr>
        <w:t xml:space="preserve"> again</w:t>
      </w:r>
      <w:r w:rsidR="00A45B7B" w:rsidRPr="008E1BD1">
        <w:rPr>
          <w:rFonts w:ascii="Arial" w:hAnsi="Arial" w:cs="Arial"/>
          <w:bCs/>
          <w:sz w:val="36"/>
          <w:szCs w:val="36"/>
        </w:rPr>
        <w:t>. B</w:t>
      </w:r>
      <w:r w:rsidR="00DF12C4" w:rsidRPr="008E1BD1">
        <w:rPr>
          <w:rFonts w:ascii="Arial" w:hAnsi="Arial" w:cs="Arial"/>
          <w:bCs/>
          <w:sz w:val="36"/>
          <w:szCs w:val="36"/>
        </w:rPr>
        <w:t>ut</w:t>
      </w:r>
      <w:r w:rsidR="000D6490" w:rsidRPr="008E1BD1">
        <w:rPr>
          <w:rFonts w:ascii="Arial" w:hAnsi="Arial" w:cs="Arial"/>
          <w:bCs/>
          <w:sz w:val="36"/>
          <w:szCs w:val="36"/>
        </w:rPr>
        <w:t xml:space="preserve"> </w:t>
      </w:r>
      <w:r w:rsidR="00DF12C4" w:rsidRPr="008E1BD1">
        <w:rPr>
          <w:rFonts w:ascii="Arial" w:hAnsi="Arial" w:cs="Arial"/>
          <w:bCs/>
          <w:sz w:val="36"/>
          <w:szCs w:val="36"/>
        </w:rPr>
        <w:t>society and life ha</w:t>
      </w:r>
      <w:r w:rsidR="000D6490" w:rsidRPr="008E1BD1">
        <w:rPr>
          <w:rFonts w:ascii="Arial" w:hAnsi="Arial" w:cs="Arial"/>
          <w:bCs/>
          <w:sz w:val="36"/>
          <w:szCs w:val="36"/>
        </w:rPr>
        <w:t>ve</w:t>
      </w:r>
      <w:r w:rsidR="00DF12C4" w:rsidRPr="008E1BD1">
        <w:rPr>
          <w:rFonts w:ascii="Arial" w:hAnsi="Arial" w:cs="Arial"/>
          <w:bCs/>
          <w:sz w:val="36"/>
          <w:szCs w:val="36"/>
        </w:rPr>
        <w:t xml:space="preserve"> fundamentally developed since 200</w:t>
      </w:r>
      <w:r w:rsidR="00111D75" w:rsidRPr="008E1BD1">
        <w:rPr>
          <w:rFonts w:ascii="Arial" w:hAnsi="Arial" w:cs="Arial"/>
          <w:bCs/>
          <w:sz w:val="36"/>
          <w:szCs w:val="36"/>
        </w:rPr>
        <w:t>5</w:t>
      </w:r>
      <w:r w:rsidR="00DF12C4" w:rsidRPr="008E1BD1">
        <w:rPr>
          <w:rFonts w:ascii="Arial" w:hAnsi="Arial" w:cs="Arial"/>
          <w:bCs/>
          <w:sz w:val="36"/>
          <w:szCs w:val="36"/>
        </w:rPr>
        <w:t>.</w:t>
      </w:r>
    </w:p>
    <w:p w14:paraId="28212B32" w14:textId="77777777" w:rsidR="00DF12C4" w:rsidRPr="008E1BD1" w:rsidRDefault="00DF12C4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</w:p>
    <w:p w14:paraId="1B82E5B2" w14:textId="53E728A8" w:rsidR="00DF12C4" w:rsidRPr="008E1BD1" w:rsidRDefault="00DF12C4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  <w:r w:rsidRPr="008E1BD1">
        <w:rPr>
          <w:rFonts w:ascii="Arial" w:hAnsi="Arial" w:cs="Arial"/>
          <w:bCs/>
          <w:sz w:val="36"/>
          <w:szCs w:val="36"/>
        </w:rPr>
        <w:t>We are an open</w:t>
      </w:r>
      <w:r w:rsidR="00994F17">
        <w:rPr>
          <w:rFonts w:ascii="Arial" w:hAnsi="Arial" w:cs="Arial"/>
          <w:bCs/>
          <w:sz w:val="36"/>
          <w:szCs w:val="36"/>
        </w:rPr>
        <w:t>-</w:t>
      </w:r>
      <w:r w:rsidRPr="008E1BD1">
        <w:rPr>
          <w:rFonts w:ascii="Arial" w:hAnsi="Arial" w:cs="Arial"/>
          <w:bCs/>
          <w:sz w:val="36"/>
          <w:szCs w:val="36"/>
        </w:rPr>
        <w:t>minded society, we want to have peace and fruitful cooperation, stability and safety.</w:t>
      </w:r>
    </w:p>
    <w:p w14:paraId="07B2B0EA" w14:textId="77777777" w:rsidR="00DF12C4" w:rsidRPr="008E1BD1" w:rsidRDefault="00DF12C4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</w:p>
    <w:p w14:paraId="6D39ACEA" w14:textId="77777777" w:rsidR="00DF12C4" w:rsidRPr="008E1BD1" w:rsidRDefault="00DF12C4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  <w:r w:rsidRPr="008E1BD1">
        <w:rPr>
          <w:rFonts w:ascii="Arial" w:hAnsi="Arial" w:cs="Arial"/>
          <w:bCs/>
          <w:sz w:val="36"/>
          <w:szCs w:val="36"/>
        </w:rPr>
        <w:lastRenderedPageBreak/>
        <w:t>We will meet in our new parliament hall.</w:t>
      </w:r>
    </w:p>
    <w:p w14:paraId="58AB77C8" w14:textId="77777777" w:rsidR="00DF12C4" w:rsidRPr="008E1BD1" w:rsidRDefault="00DF12C4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</w:p>
    <w:p w14:paraId="451F075A" w14:textId="042117A7" w:rsidR="00DF12C4" w:rsidRPr="008E1BD1" w:rsidRDefault="00F94BA7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  <w:r w:rsidRPr="008E1BD1">
        <w:rPr>
          <w:rFonts w:ascii="Arial" w:hAnsi="Arial" w:cs="Arial"/>
          <w:bCs/>
          <w:sz w:val="36"/>
          <w:szCs w:val="36"/>
        </w:rPr>
        <w:t xml:space="preserve">During our Presidency, we want to place a </w:t>
      </w:r>
      <w:r w:rsidR="00D24789">
        <w:rPr>
          <w:rFonts w:ascii="Arial" w:hAnsi="Arial" w:cs="Arial"/>
          <w:bCs/>
          <w:sz w:val="36"/>
          <w:szCs w:val="36"/>
        </w:rPr>
        <w:t xml:space="preserve">special </w:t>
      </w:r>
      <w:r w:rsidRPr="008E1BD1">
        <w:rPr>
          <w:rFonts w:ascii="Arial" w:hAnsi="Arial" w:cs="Arial"/>
          <w:bCs/>
          <w:sz w:val="36"/>
          <w:szCs w:val="36"/>
        </w:rPr>
        <w:t>emphasis on what is particularly close to our hearts: a boost to innovation through science and technology and their interaction to achieve better</w:t>
      </w:r>
      <w:r w:rsidR="00994F17">
        <w:rPr>
          <w:rFonts w:ascii="Arial" w:hAnsi="Arial" w:cs="Arial"/>
          <w:bCs/>
          <w:sz w:val="36"/>
          <w:szCs w:val="36"/>
        </w:rPr>
        <w:t xml:space="preserve"> </w:t>
      </w:r>
      <w:r w:rsidRPr="008E1BD1">
        <w:rPr>
          <w:rFonts w:ascii="Arial" w:hAnsi="Arial" w:cs="Arial"/>
          <w:bCs/>
          <w:sz w:val="36"/>
          <w:szCs w:val="36"/>
        </w:rPr>
        <w:t xml:space="preserve">added value in economic development </w:t>
      </w:r>
      <w:r w:rsidR="006A2AA6">
        <w:rPr>
          <w:rFonts w:ascii="Arial" w:hAnsi="Arial" w:cs="Arial"/>
          <w:bCs/>
          <w:sz w:val="36"/>
          <w:szCs w:val="36"/>
        </w:rPr>
        <w:t>based on</w:t>
      </w:r>
      <w:r w:rsidR="006D2854" w:rsidRPr="008E1BD1">
        <w:rPr>
          <w:rFonts w:ascii="Arial" w:hAnsi="Arial" w:cs="Arial"/>
          <w:bCs/>
          <w:sz w:val="36"/>
          <w:szCs w:val="36"/>
        </w:rPr>
        <w:t xml:space="preserve"> </w:t>
      </w:r>
      <w:r w:rsidRPr="008E1BD1">
        <w:rPr>
          <w:rFonts w:ascii="Arial" w:hAnsi="Arial" w:cs="Arial"/>
          <w:bCs/>
          <w:sz w:val="36"/>
          <w:szCs w:val="36"/>
        </w:rPr>
        <w:t>science.</w:t>
      </w:r>
    </w:p>
    <w:p w14:paraId="5269DD6A" w14:textId="77777777" w:rsidR="00F94BA7" w:rsidRPr="008E1BD1" w:rsidRDefault="00F94BA7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</w:p>
    <w:p w14:paraId="425FFD8E" w14:textId="77777777" w:rsidR="00F94BA7" w:rsidRPr="008E1BD1" w:rsidRDefault="00F94BA7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  <w:r w:rsidRPr="008E1BD1">
        <w:rPr>
          <w:rFonts w:ascii="Arial" w:hAnsi="Arial" w:cs="Arial"/>
          <w:bCs/>
          <w:sz w:val="36"/>
          <w:szCs w:val="36"/>
        </w:rPr>
        <w:t xml:space="preserve">We want </w:t>
      </w:r>
      <w:r w:rsidR="000174E3" w:rsidRPr="008E1BD1">
        <w:rPr>
          <w:rFonts w:ascii="Arial" w:hAnsi="Arial" w:cs="Arial"/>
          <w:bCs/>
          <w:sz w:val="36"/>
          <w:szCs w:val="36"/>
        </w:rPr>
        <w:t>t</w:t>
      </w:r>
      <w:r w:rsidRPr="008E1BD1">
        <w:rPr>
          <w:rFonts w:ascii="Arial" w:hAnsi="Arial" w:cs="Arial"/>
          <w:bCs/>
          <w:sz w:val="36"/>
          <w:szCs w:val="36"/>
        </w:rPr>
        <w:t>o push innovation on our way to a better future.</w:t>
      </w:r>
    </w:p>
    <w:p w14:paraId="44F77020" w14:textId="77777777" w:rsidR="00F94BA7" w:rsidRPr="008E1BD1" w:rsidRDefault="00F94BA7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</w:p>
    <w:p w14:paraId="63954953" w14:textId="719D2B64" w:rsidR="00F94BA7" w:rsidRPr="008E1BD1" w:rsidRDefault="00F94BA7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  <w:r w:rsidRPr="008E1BD1">
        <w:rPr>
          <w:rFonts w:ascii="Arial" w:hAnsi="Arial" w:cs="Arial"/>
          <w:bCs/>
          <w:sz w:val="36"/>
          <w:szCs w:val="36"/>
        </w:rPr>
        <w:t xml:space="preserve">We need innovative impulses not only to increase our prosperity but </w:t>
      </w:r>
      <w:r w:rsidR="005F5CF1">
        <w:rPr>
          <w:rFonts w:ascii="Arial" w:hAnsi="Arial" w:cs="Arial"/>
          <w:bCs/>
          <w:sz w:val="36"/>
          <w:szCs w:val="36"/>
        </w:rPr>
        <w:t>moreover</w:t>
      </w:r>
      <w:r w:rsidR="005F5CF1" w:rsidRPr="008E1BD1">
        <w:rPr>
          <w:rFonts w:ascii="Arial" w:hAnsi="Arial" w:cs="Arial"/>
          <w:bCs/>
          <w:sz w:val="36"/>
          <w:szCs w:val="36"/>
        </w:rPr>
        <w:t xml:space="preserve"> </w:t>
      </w:r>
      <w:r w:rsidRPr="008E1BD1">
        <w:rPr>
          <w:rFonts w:ascii="Arial" w:hAnsi="Arial" w:cs="Arial"/>
          <w:bCs/>
          <w:sz w:val="36"/>
          <w:szCs w:val="36"/>
        </w:rPr>
        <w:t xml:space="preserve">- as was shown in the climate discussions but also </w:t>
      </w:r>
      <w:r w:rsidR="000D6490" w:rsidRPr="008E1BD1">
        <w:rPr>
          <w:rFonts w:ascii="Arial" w:hAnsi="Arial" w:cs="Arial"/>
          <w:bCs/>
          <w:sz w:val="36"/>
          <w:szCs w:val="36"/>
        </w:rPr>
        <w:t>concerning</w:t>
      </w:r>
      <w:r w:rsidRPr="008E1BD1">
        <w:rPr>
          <w:rFonts w:ascii="Arial" w:hAnsi="Arial" w:cs="Arial"/>
          <w:bCs/>
          <w:sz w:val="36"/>
          <w:szCs w:val="36"/>
        </w:rPr>
        <w:t xml:space="preserve"> the health of the oceans during this conference -</w:t>
      </w:r>
      <w:r w:rsidR="006D2854">
        <w:rPr>
          <w:rFonts w:ascii="Arial" w:hAnsi="Arial" w:cs="Arial"/>
          <w:bCs/>
          <w:sz w:val="36"/>
          <w:szCs w:val="36"/>
        </w:rPr>
        <w:t>, we want</w:t>
      </w:r>
      <w:r w:rsidRPr="008E1BD1">
        <w:rPr>
          <w:rFonts w:ascii="Arial" w:hAnsi="Arial" w:cs="Arial"/>
          <w:bCs/>
          <w:sz w:val="36"/>
          <w:szCs w:val="36"/>
        </w:rPr>
        <w:t xml:space="preserve"> to get</w:t>
      </w:r>
      <w:r w:rsidR="00EE0830">
        <w:rPr>
          <w:rFonts w:ascii="Arial" w:hAnsi="Arial" w:cs="Arial"/>
          <w:bCs/>
          <w:sz w:val="36"/>
          <w:szCs w:val="36"/>
        </w:rPr>
        <w:t xml:space="preserve"> control back over</w:t>
      </w:r>
      <w:r w:rsidRPr="008E1BD1">
        <w:rPr>
          <w:rFonts w:ascii="Arial" w:hAnsi="Arial" w:cs="Arial"/>
          <w:bCs/>
          <w:sz w:val="36"/>
          <w:szCs w:val="36"/>
        </w:rPr>
        <w:t xml:space="preserve"> our environment and solve problems intelligently.</w:t>
      </w:r>
    </w:p>
    <w:p w14:paraId="712ADCDA" w14:textId="77777777" w:rsidR="000174E3" w:rsidRPr="008E1BD1" w:rsidRDefault="000174E3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</w:p>
    <w:p w14:paraId="14678006" w14:textId="6EAB58A3" w:rsidR="000174E3" w:rsidRPr="008E1BD1" w:rsidRDefault="000174E3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  <w:r w:rsidRPr="008E1BD1">
        <w:rPr>
          <w:rFonts w:ascii="Arial" w:hAnsi="Arial" w:cs="Arial"/>
          <w:bCs/>
          <w:sz w:val="36"/>
          <w:szCs w:val="36"/>
        </w:rPr>
        <w:t xml:space="preserve">And of course, this is all only possible if we live in a stable </w:t>
      </w:r>
      <w:r w:rsidR="00EE0830">
        <w:rPr>
          <w:rFonts w:ascii="Arial" w:hAnsi="Arial" w:cs="Arial"/>
          <w:bCs/>
          <w:sz w:val="36"/>
          <w:szCs w:val="36"/>
        </w:rPr>
        <w:t>environment</w:t>
      </w:r>
      <w:r w:rsidR="00EE0830" w:rsidRPr="008E1BD1">
        <w:rPr>
          <w:rFonts w:ascii="Arial" w:hAnsi="Arial" w:cs="Arial"/>
          <w:bCs/>
          <w:sz w:val="36"/>
          <w:szCs w:val="36"/>
        </w:rPr>
        <w:t xml:space="preserve"> </w:t>
      </w:r>
      <w:r w:rsidRPr="008E1BD1">
        <w:rPr>
          <w:rFonts w:ascii="Arial" w:hAnsi="Arial" w:cs="Arial"/>
          <w:bCs/>
          <w:sz w:val="36"/>
          <w:szCs w:val="36"/>
        </w:rPr>
        <w:t>with stable democracies</w:t>
      </w:r>
      <w:r w:rsidR="00F13EE1" w:rsidRPr="008E1BD1">
        <w:rPr>
          <w:rFonts w:ascii="Arial" w:hAnsi="Arial" w:cs="Arial"/>
          <w:bCs/>
          <w:sz w:val="36"/>
          <w:szCs w:val="36"/>
        </w:rPr>
        <w:t>,</w:t>
      </w:r>
      <w:r w:rsidR="005F62FE" w:rsidRPr="008E1BD1">
        <w:rPr>
          <w:rFonts w:ascii="Arial" w:hAnsi="Arial" w:cs="Arial"/>
          <w:bCs/>
          <w:sz w:val="36"/>
          <w:szCs w:val="36"/>
        </w:rPr>
        <w:t xml:space="preserve"> </w:t>
      </w:r>
      <w:r w:rsidR="00F13EE1" w:rsidRPr="008E1BD1">
        <w:rPr>
          <w:rFonts w:ascii="Arial" w:hAnsi="Arial" w:cs="Arial"/>
          <w:sz w:val="36"/>
          <w:szCs w:val="36"/>
        </w:rPr>
        <w:t xml:space="preserve">peaceful and close neighbourliness </w:t>
      </w:r>
      <w:r w:rsidRPr="008E1BD1">
        <w:rPr>
          <w:rFonts w:ascii="Arial" w:hAnsi="Arial" w:cs="Arial"/>
          <w:bCs/>
          <w:sz w:val="36"/>
          <w:szCs w:val="36"/>
        </w:rPr>
        <w:t xml:space="preserve">around us based on </w:t>
      </w:r>
      <w:r w:rsidR="00A45B7B" w:rsidRPr="008E1BD1">
        <w:rPr>
          <w:rFonts w:ascii="Arial" w:hAnsi="Arial" w:cs="Arial"/>
          <w:color w:val="000000"/>
          <w:sz w:val="36"/>
          <w:szCs w:val="36"/>
          <w:lang w:eastAsia="sv-SE"/>
        </w:rPr>
        <w:t xml:space="preserve">democratic values, </w:t>
      </w:r>
      <w:r w:rsidR="00992F40" w:rsidRPr="008E1BD1">
        <w:rPr>
          <w:rFonts w:ascii="Arial" w:hAnsi="Arial" w:cs="Arial"/>
          <w:bCs/>
          <w:sz w:val="36"/>
          <w:szCs w:val="36"/>
        </w:rPr>
        <w:t xml:space="preserve">the </w:t>
      </w:r>
      <w:r w:rsidR="005F62FE" w:rsidRPr="008E1BD1">
        <w:rPr>
          <w:rFonts w:ascii="Arial" w:hAnsi="Arial" w:cs="Arial"/>
          <w:bCs/>
          <w:sz w:val="36"/>
          <w:szCs w:val="36"/>
        </w:rPr>
        <w:t>R</w:t>
      </w:r>
      <w:r w:rsidR="00992F40" w:rsidRPr="008E1BD1">
        <w:rPr>
          <w:rFonts w:ascii="Arial" w:hAnsi="Arial" w:cs="Arial"/>
          <w:bCs/>
          <w:sz w:val="36"/>
          <w:szCs w:val="36"/>
        </w:rPr>
        <w:t>ule of Law,</w:t>
      </w:r>
      <w:r w:rsidR="00992F40" w:rsidRPr="008E1BD1">
        <w:rPr>
          <w:rFonts w:ascii="Arial" w:hAnsi="Arial" w:cs="Arial"/>
          <w:color w:val="000000"/>
          <w:sz w:val="36"/>
          <w:szCs w:val="36"/>
          <w:lang w:eastAsia="sv-SE"/>
        </w:rPr>
        <w:t xml:space="preserve"> </w:t>
      </w:r>
      <w:r w:rsidR="00A45B7B" w:rsidRPr="008E1BD1">
        <w:rPr>
          <w:rFonts w:ascii="Arial" w:hAnsi="Arial" w:cs="Arial"/>
          <w:color w:val="000000"/>
          <w:sz w:val="36"/>
          <w:szCs w:val="36"/>
          <w:lang w:eastAsia="sv-SE"/>
        </w:rPr>
        <w:t xml:space="preserve">human rights and equal </w:t>
      </w:r>
      <w:r w:rsidR="00EE0830">
        <w:rPr>
          <w:rFonts w:ascii="Arial" w:hAnsi="Arial" w:cs="Arial"/>
          <w:color w:val="000000"/>
          <w:sz w:val="36"/>
          <w:szCs w:val="36"/>
          <w:lang w:eastAsia="sv-SE"/>
        </w:rPr>
        <w:t>opportunities</w:t>
      </w:r>
      <w:r w:rsidR="00EE0830" w:rsidRPr="008E1BD1">
        <w:rPr>
          <w:rFonts w:ascii="Arial" w:hAnsi="Arial" w:cs="Arial"/>
          <w:color w:val="000000"/>
          <w:sz w:val="36"/>
          <w:szCs w:val="36"/>
          <w:lang w:eastAsia="sv-SE"/>
        </w:rPr>
        <w:t xml:space="preserve"> </w:t>
      </w:r>
      <w:r w:rsidR="00A45B7B" w:rsidRPr="008E1BD1">
        <w:rPr>
          <w:rFonts w:ascii="Arial" w:hAnsi="Arial" w:cs="Arial"/>
          <w:color w:val="000000"/>
          <w:sz w:val="36"/>
          <w:szCs w:val="36"/>
          <w:lang w:eastAsia="sv-SE"/>
        </w:rPr>
        <w:t>for everyone</w:t>
      </w:r>
      <w:r w:rsidRPr="008E1BD1">
        <w:rPr>
          <w:rFonts w:ascii="Arial" w:hAnsi="Arial" w:cs="Arial"/>
          <w:bCs/>
          <w:sz w:val="36"/>
          <w:szCs w:val="36"/>
        </w:rPr>
        <w:t>.</w:t>
      </w:r>
    </w:p>
    <w:p w14:paraId="61D2DE75" w14:textId="71AD159A" w:rsidR="00A45B7B" w:rsidRPr="008E1BD1" w:rsidRDefault="00A45B7B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</w:p>
    <w:p w14:paraId="1822B2C1" w14:textId="4BBD4CED" w:rsidR="00A45B7B" w:rsidRPr="008E1BD1" w:rsidRDefault="00A45B7B" w:rsidP="00A8247C">
      <w:pPr>
        <w:spacing w:line="360" w:lineRule="auto"/>
        <w:jc w:val="both"/>
        <w:rPr>
          <w:rFonts w:ascii="Arial" w:hAnsi="Arial" w:cs="Arial"/>
          <w:color w:val="000000"/>
          <w:sz w:val="36"/>
          <w:szCs w:val="36"/>
          <w:lang w:eastAsia="sv-SE"/>
        </w:rPr>
      </w:pPr>
      <w:r w:rsidRPr="008E1BD1">
        <w:rPr>
          <w:rFonts w:ascii="Arial" w:hAnsi="Arial" w:cs="Arial"/>
          <w:bCs/>
          <w:sz w:val="36"/>
          <w:szCs w:val="36"/>
        </w:rPr>
        <w:lastRenderedPageBreak/>
        <w:t xml:space="preserve">It is worth all </w:t>
      </w:r>
      <w:r w:rsidR="00EE0830">
        <w:rPr>
          <w:rFonts w:ascii="Arial" w:hAnsi="Arial" w:cs="Arial"/>
          <w:bCs/>
          <w:sz w:val="36"/>
          <w:szCs w:val="36"/>
        </w:rPr>
        <w:t xml:space="preserve">the </w:t>
      </w:r>
      <w:r w:rsidRPr="008E1BD1">
        <w:rPr>
          <w:rFonts w:ascii="Arial" w:hAnsi="Arial" w:cs="Arial"/>
          <w:bCs/>
          <w:sz w:val="36"/>
          <w:szCs w:val="36"/>
        </w:rPr>
        <w:t xml:space="preserve">effort to deepen </w:t>
      </w:r>
      <w:r w:rsidRPr="008E1BD1">
        <w:rPr>
          <w:rFonts w:ascii="Arial" w:hAnsi="Arial" w:cs="Arial"/>
          <w:color w:val="000000"/>
          <w:sz w:val="36"/>
          <w:szCs w:val="36"/>
          <w:lang w:eastAsia="sv-SE"/>
        </w:rPr>
        <w:t>cooperation and integration for a secure and prosperous Baltic Sea region.</w:t>
      </w:r>
    </w:p>
    <w:p w14:paraId="37C8F718" w14:textId="33BC2B9C" w:rsidR="00E65444" w:rsidRPr="008E1BD1" w:rsidRDefault="00E65444" w:rsidP="00A8247C">
      <w:pPr>
        <w:spacing w:line="360" w:lineRule="auto"/>
        <w:jc w:val="both"/>
        <w:rPr>
          <w:rFonts w:ascii="Arial" w:hAnsi="Arial" w:cs="Arial"/>
          <w:color w:val="000000"/>
          <w:sz w:val="36"/>
          <w:szCs w:val="36"/>
          <w:lang w:eastAsia="sv-SE"/>
        </w:rPr>
      </w:pPr>
    </w:p>
    <w:p w14:paraId="38992EC4" w14:textId="3C2A029C" w:rsidR="00992F40" w:rsidRPr="008E1BD1" w:rsidRDefault="00992F40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  <w:r w:rsidRPr="008E1BD1">
        <w:rPr>
          <w:rFonts w:ascii="Arial" w:hAnsi="Arial" w:cs="Arial"/>
          <w:sz w:val="36"/>
          <w:szCs w:val="36"/>
        </w:rPr>
        <w:t xml:space="preserve">Let’s work on safeguarding and strengthening our </w:t>
      </w:r>
      <w:r w:rsidR="00E65444" w:rsidRPr="008E1BD1">
        <w:rPr>
          <w:rFonts w:ascii="Arial" w:hAnsi="Arial" w:cs="Arial"/>
          <w:sz w:val="36"/>
          <w:szCs w:val="36"/>
        </w:rPr>
        <w:t>parliamentary cooperation,</w:t>
      </w:r>
      <w:r w:rsidRPr="008E1BD1">
        <w:rPr>
          <w:rFonts w:ascii="Arial" w:hAnsi="Arial" w:cs="Arial"/>
          <w:sz w:val="36"/>
          <w:szCs w:val="36"/>
        </w:rPr>
        <w:t xml:space="preserve"> </w:t>
      </w:r>
      <w:r w:rsidR="00E65444" w:rsidRPr="008E1BD1">
        <w:rPr>
          <w:rFonts w:ascii="Arial" w:hAnsi="Arial" w:cs="Arial"/>
          <w:sz w:val="36"/>
          <w:szCs w:val="36"/>
        </w:rPr>
        <w:t>especially in the face of common challenges.</w:t>
      </w:r>
    </w:p>
    <w:p w14:paraId="633C8BF1" w14:textId="32B2FE67" w:rsidR="000174E3" w:rsidRDefault="000174E3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  <w:r w:rsidRPr="008E1BD1">
        <w:rPr>
          <w:rFonts w:ascii="Arial" w:hAnsi="Arial" w:cs="Arial"/>
          <w:bCs/>
          <w:sz w:val="36"/>
          <w:szCs w:val="36"/>
        </w:rPr>
        <w:t xml:space="preserve">We want </w:t>
      </w:r>
      <w:r w:rsidR="00396137" w:rsidRPr="008E1BD1">
        <w:rPr>
          <w:rFonts w:ascii="Arial" w:hAnsi="Arial" w:cs="Arial"/>
          <w:bCs/>
          <w:sz w:val="36"/>
          <w:szCs w:val="36"/>
        </w:rPr>
        <w:t xml:space="preserve">all </w:t>
      </w:r>
      <w:proofErr w:type="gramStart"/>
      <w:r w:rsidR="004254E6" w:rsidRPr="008E1BD1">
        <w:rPr>
          <w:rFonts w:ascii="Arial" w:hAnsi="Arial" w:cs="Arial"/>
          <w:bCs/>
          <w:sz w:val="36"/>
          <w:szCs w:val="36"/>
        </w:rPr>
        <w:t>you</w:t>
      </w:r>
      <w:proofErr w:type="gramEnd"/>
      <w:r w:rsidR="004254E6" w:rsidRPr="008E1BD1">
        <w:rPr>
          <w:rFonts w:ascii="Arial" w:hAnsi="Arial" w:cs="Arial"/>
          <w:bCs/>
          <w:sz w:val="36"/>
          <w:szCs w:val="36"/>
        </w:rPr>
        <w:t xml:space="preserve"> </w:t>
      </w:r>
      <w:r w:rsidR="004254E6">
        <w:rPr>
          <w:rFonts w:ascii="Arial" w:hAnsi="Arial" w:cs="Arial"/>
          <w:bCs/>
          <w:sz w:val="36"/>
          <w:szCs w:val="36"/>
        </w:rPr>
        <w:t>p</w:t>
      </w:r>
      <w:r w:rsidR="004254E6" w:rsidRPr="008E1BD1">
        <w:rPr>
          <w:rFonts w:ascii="Arial" w:hAnsi="Arial" w:cs="Arial"/>
          <w:bCs/>
          <w:sz w:val="36"/>
          <w:szCs w:val="36"/>
        </w:rPr>
        <w:t xml:space="preserve">arliaments </w:t>
      </w:r>
      <w:r w:rsidR="00A64693" w:rsidRPr="008E1BD1">
        <w:rPr>
          <w:rFonts w:ascii="Arial" w:hAnsi="Arial" w:cs="Arial"/>
          <w:bCs/>
          <w:sz w:val="36"/>
          <w:szCs w:val="36"/>
        </w:rPr>
        <w:t xml:space="preserve">and parliamentary </w:t>
      </w:r>
      <w:r w:rsidR="003A2AF9" w:rsidRPr="008E1BD1">
        <w:rPr>
          <w:rFonts w:ascii="Arial" w:hAnsi="Arial" w:cs="Arial"/>
          <w:bCs/>
          <w:sz w:val="36"/>
          <w:szCs w:val="36"/>
        </w:rPr>
        <w:t>organi</w:t>
      </w:r>
      <w:r w:rsidR="003A2AF9">
        <w:rPr>
          <w:rFonts w:ascii="Arial" w:hAnsi="Arial" w:cs="Arial"/>
          <w:bCs/>
          <w:sz w:val="36"/>
          <w:szCs w:val="36"/>
        </w:rPr>
        <w:t>s</w:t>
      </w:r>
      <w:r w:rsidR="003A2AF9" w:rsidRPr="008E1BD1">
        <w:rPr>
          <w:rFonts w:ascii="Arial" w:hAnsi="Arial" w:cs="Arial"/>
          <w:bCs/>
          <w:sz w:val="36"/>
          <w:szCs w:val="36"/>
        </w:rPr>
        <w:t xml:space="preserve">ations </w:t>
      </w:r>
      <w:r w:rsidR="00396137" w:rsidRPr="008E1BD1">
        <w:rPr>
          <w:rFonts w:ascii="Arial" w:hAnsi="Arial" w:cs="Arial"/>
          <w:bCs/>
          <w:sz w:val="36"/>
          <w:szCs w:val="36"/>
        </w:rPr>
        <w:t xml:space="preserve">but also </w:t>
      </w:r>
      <w:r w:rsidR="00BE355C" w:rsidRPr="008E1BD1">
        <w:rPr>
          <w:rFonts w:ascii="Arial" w:hAnsi="Arial" w:cs="Arial"/>
          <w:bCs/>
          <w:sz w:val="36"/>
          <w:szCs w:val="36"/>
        </w:rPr>
        <w:t xml:space="preserve">the CBSS and </w:t>
      </w:r>
      <w:r w:rsidR="00396137" w:rsidRPr="008E1BD1">
        <w:rPr>
          <w:rFonts w:ascii="Arial" w:hAnsi="Arial" w:cs="Arial"/>
          <w:bCs/>
          <w:sz w:val="36"/>
          <w:szCs w:val="36"/>
        </w:rPr>
        <w:t xml:space="preserve">all our governments and partners </w:t>
      </w:r>
      <w:r w:rsidRPr="008E1BD1">
        <w:rPr>
          <w:rFonts w:ascii="Arial" w:hAnsi="Arial" w:cs="Arial"/>
          <w:bCs/>
          <w:sz w:val="36"/>
          <w:szCs w:val="36"/>
        </w:rPr>
        <w:t xml:space="preserve">to support us </w:t>
      </w:r>
      <w:r w:rsidR="004254E6">
        <w:rPr>
          <w:rFonts w:ascii="Arial" w:hAnsi="Arial" w:cs="Arial"/>
          <w:bCs/>
          <w:sz w:val="36"/>
          <w:szCs w:val="36"/>
        </w:rPr>
        <w:t>with</w:t>
      </w:r>
      <w:r w:rsidR="004254E6" w:rsidRPr="008E1BD1">
        <w:rPr>
          <w:rFonts w:ascii="Arial" w:hAnsi="Arial" w:cs="Arial"/>
          <w:bCs/>
          <w:sz w:val="36"/>
          <w:szCs w:val="36"/>
        </w:rPr>
        <w:t xml:space="preserve"> </w:t>
      </w:r>
      <w:r w:rsidRPr="008E1BD1">
        <w:rPr>
          <w:rFonts w:ascii="Arial" w:hAnsi="Arial" w:cs="Arial"/>
          <w:bCs/>
          <w:sz w:val="36"/>
          <w:szCs w:val="36"/>
        </w:rPr>
        <w:t>your ideas, your commitment</w:t>
      </w:r>
      <w:r w:rsidR="00A64693" w:rsidRPr="008E1BD1">
        <w:rPr>
          <w:rFonts w:ascii="Arial" w:hAnsi="Arial" w:cs="Arial"/>
          <w:bCs/>
          <w:sz w:val="36"/>
          <w:szCs w:val="36"/>
        </w:rPr>
        <w:t>, your collaboration</w:t>
      </w:r>
      <w:r w:rsidRPr="008E1BD1">
        <w:rPr>
          <w:rFonts w:ascii="Arial" w:hAnsi="Arial" w:cs="Arial"/>
          <w:bCs/>
          <w:sz w:val="36"/>
          <w:szCs w:val="36"/>
        </w:rPr>
        <w:t xml:space="preserve"> and your friendship for the sake of further </w:t>
      </w:r>
      <w:r w:rsidR="00396137" w:rsidRPr="008E1BD1">
        <w:rPr>
          <w:rFonts w:ascii="Arial" w:hAnsi="Arial" w:cs="Arial"/>
          <w:bCs/>
          <w:sz w:val="36"/>
          <w:szCs w:val="36"/>
        </w:rPr>
        <w:t>prosperous</w:t>
      </w:r>
      <w:r w:rsidRPr="008E1BD1">
        <w:rPr>
          <w:rFonts w:ascii="Arial" w:hAnsi="Arial" w:cs="Arial"/>
          <w:bCs/>
          <w:sz w:val="36"/>
          <w:szCs w:val="36"/>
        </w:rPr>
        <w:t xml:space="preserve"> development of our unique Baltic Sea Region.</w:t>
      </w:r>
    </w:p>
    <w:p w14:paraId="17D68632" w14:textId="77777777" w:rsidR="00B65961" w:rsidRPr="008E1BD1" w:rsidRDefault="00B65961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</w:p>
    <w:p w14:paraId="2BBAE683" w14:textId="77777777" w:rsidR="00B65961" w:rsidRPr="008E1BD1" w:rsidRDefault="000174E3" w:rsidP="00B65961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  <w:r w:rsidRPr="008E1BD1">
        <w:rPr>
          <w:rFonts w:ascii="Arial" w:hAnsi="Arial" w:cs="Arial"/>
          <w:bCs/>
          <w:sz w:val="36"/>
          <w:szCs w:val="36"/>
        </w:rPr>
        <w:t xml:space="preserve"> </w:t>
      </w:r>
      <w:r w:rsidR="00B65961" w:rsidRPr="008E1BD1">
        <w:rPr>
          <w:rFonts w:ascii="Arial" w:hAnsi="Arial" w:cs="Arial"/>
          <w:bCs/>
          <w:sz w:val="36"/>
          <w:szCs w:val="36"/>
        </w:rPr>
        <w:t xml:space="preserve">Let’s begin our Lithuanian BSPC journey. </w:t>
      </w:r>
    </w:p>
    <w:p w14:paraId="24D18B39" w14:textId="77777777" w:rsidR="000174E3" w:rsidRPr="008E1BD1" w:rsidRDefault="000174E3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</w:p>
    <w:p w14:paraId="15D6C80D" w14:textId="77777777" w:rsidR="00DF12C4" w:rsidRPr="008E1BD1" w:rsidRDefault="00DF12C4" w:rsidP="00A8247C">
      <w:pPr>
        <w:spacing w:line="360" w:lineRule="auto"/>
        <w:jc w:val="both"/>
        <w:rPr>
          <w:rFonts w:ascii="Arial" w:hAnsi="Arial" w:cs="Arial"/>
          <w:bCs/>
          <w:sz w:val="36"/>
          <w:szCs w:val="36"/>
        </w:rPr>
      </w:pPr>
    </w:p>
    <w:p w14:paraId="6BC552FE" w14:textId="77777777" w:rsidR="00133ADC" w:rsidRPr="008E1BD1" w:rsidRDefault="00133ADC" w:rsidP="004353D3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0C0DC3ED" w14:textId="77777777" w:rsidR="004353D3" w:rsidRPr="008E1BD1" w:rsidRDefault="004353D3" w:rsidP="004353D3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07221313" w14:textId="77777777" w:rsidR="004353D3" w:rsidRPr="008E1BD1" w:rsidRDefault="004353D3" w:rsidP="004353D3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41426751" w14:textId="77777777" w:rsidR="004353D3" w:rsidRPr="008E1BD1" w:rsidRDefault="004353D3" w:rsidP="004353D3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2B8256BC" w14:textId="77777777" w:rsidR="004353D3" w:rsidRPr="008E1BD1" w:rsidRDefault="004353D3" w:rsidP="004353D3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424628A3" w14:textId="77777777" w:rsidR="004353D3" w:rsidRPr="008E1BD1" w:rsidRDefault="004353D3" w:rsidP="004353D3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1891D3DA" w14:textId="77777777" w:rsidR="004353D3" w:rsidRPr="008E1BD1" w:rsidRDefault="004353D3" w:rsidP="004353D3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2D79157B" w14:textId="77777777" w:rsidR="004353D3" w:rsidRPr="008E1BD1" w:rsidRDefault="004353D3" w:rsidP="004353D3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1939EDDF" w14:textId="77777777" w:rsidR="004353D3" w:rsidRPr="008E1BD1" w:rsidRDefault="004353D3" w:rsidP="004353D3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2AD1629C" w14:textId="77777777" w:rsidR="00AB4C8C" w:rsidRPr="008E1BD1" w:rsidRDefault="001D2F32"/>
    <w:sectPr w:rsidR="00AB4C8C" w:rsidRPr="008E1BD1" w:rsidSect="00EA2F5B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C155" w14:textId="77777777" w:rsidR="001D2F32" w:rsidRDefault="001D2F32" w:rsidP="00150F3C">
      <w:r>
        <w:separator/>
      </w:r>
    </w:p>
  </w:endnote>
  <w:endnote w:type="continuationSeparator" w:id="0">
    <w:p w14:paraId="7CF66EAC" w14:textId="77777777" w:rsidR="001D2F32" w:rsidRDefault="001D2F32" w:rsidP="0015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082580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82E45AA" w14:textId="1C9805DD" w:rsidR="00150F3C" w:rsidRDefault="00150F3C" w:rsidP="00CC613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7E1455A" w14:textId="77777777" w:rsidR="00150F3C" w:rsidRDefault="00150F3C" w:rsidP="00150F3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4217106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584A166" w14:textId="096F8FB6" w:rsidR="00150F3C" w:rsidRDefault="00150F3C" w:rsidP="00CC613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2042ED0" w14:textId="77777777" w:rsidR="00150F3C" w:rsidRDefault="00150F3C" w:rsidP="00150F3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CD7B5" w14:textId="77777777" w:rsidR="001D2F32" w:rsidRDefault="001D2F32" w:rsidP="00150F3C">
      <w:r>
        <w:separator/>
      </w:r>
    </w:p>
  </w:footnote>
  <w:footnote w:type="continuationSeparator" w:id="0">
    <w:p w14:paraId="7E7A87E1" w14:textId="77777777" w:rsidR="001D2F32" w:rsidRDefault="001D2F32" w:rsidP="00150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D3"/>
    <w:rsid w:val="00011CFA"/>
    <w:rsid w:val="000174E3"/>
    <w:rsid w:val="0003679D"/>
    <w:rsid w:val="000D6490"/>
    <w:rsid w:val="00111D75"/>
    <w:rsid w:val="00133ADC"/>
    <w:rsid w:val="00150F3C"/>
    <w:rsid w:val="001A1D2B"/>
    <w:rsid w:val="001A7591"/>
    <w:rsid w:val="001D2F32"/>
    <w:rsid w:val="00223156"/>
    <w:rsid w:val="00241DE9"/>
    <w:rsid w:val="00251F71"/>
    <w:rsid w:val="002D0967"/>
    <w:rsid w:val="003270A0"/>
    <w:rsid w:val="00396137"/>
    <w:rsid w:val="003A2AF9"/>
    <w:rsid w:val="003E1CF4"/>
    <w:rsid w:val="004003B0"/>
    <w:rsid w:val="004254E6"/>
    <w:rsid w:val="00431660"/>
    <w:rsid w:val="004353D3"/>
    <w:rsid w:val="00457B04"/>
    <w:rsid w:val="004B1AD9"/>
    <w:rsid w:val="004F4D52"/>
    <w:rsid w:val="005007F6"/>
    <w:rsid w:val="005F5CF1"/>
    <w:rsid w:val="005F62FE"/>
    <w:rsid w:val="006331F8"/>
    <w:rsid w:val="0066465D"/>
    <w:rsid w:val="006A2AA6"/>
    <w:rsid w:val="006D2854"/>
    <w:rsid w:val="00734753"/>
    <w:rsid w:val="008E1BD1"/>
    <w:rsid w:val="00902D25"/>
    <w:rsid w:val="00913F74"/>
    <w:rsid w:val="009255BE"/>
    <w:rsid w:val="00992F40"/>
    <w:rsid w:val="00994F17"/>
    <w:rsid w:val="009B6B5B"/>
    <w:rsid w:val="009E3919"/>
    <w:rsid w:val="00A07DDD"/>
    <w:rsid w:val="00A45B7B"/>
    <w:rsid w:val="00A64693"/>
    <w:rsid w:val="00A8247C"/>
    <w:rsid w:val="00AA0FC7"/>
    <w:rsid w:val="00AB7105"/>
    <w:rsid w:val="00AD6E45"/>
    <w:rsid w:val="00AE3446"/>
    <w:rsid w:val="00B25729"/>
    <w:rsid w:val="00B567A9"/>
    <w:rsid w:val="00B65961"/>
    <w:rsid w:val="00BE355C"/>
    <w:rsid w:val="00C406B6"/>
    <w:rsid w:val="00C56389"/>
    <w:rsid w:val="00C72513"/>
    <w:rsid w:val="00C7524F"/>
    <w:rsid w:val="00C76727"/>
    <w:rsid w:val="00C84C42"/>
    <w:rsid w:val="00CB50DE"/>
    <w:rsid w:val="00D24789"/>
    <w:rsid w:val="00D967A7"/>
    <w:rsid w:val="00DB3205"/>
    <w:rsid w:val="00DF12C4"/>
    <w:rsid w:val="00E0104C"/>
    <w:rsid w:val="00E058EF"/>
    <w:rsid w:val="00E65444"/>
    <w:rsid w:val="00E85E59"/>
    <w:rsid w:val="00EA2F5B"/>
    <w:rsid w:val="00EA6F7F"/>
    <w:rsid w:val="00EE0830"/>
    <w:rsid w:val="00EE35B9"/>
    <w:rsid w:val="00F13EE1"/>
    <w:rsid w:val="00F46F7F"/>
    <w:rsid w:val="00F556A7"/>
    <w:rsid w:val="00F90BB1"/>
    <w:rsid w:val="00F94BA7"/>
    <w:rsid w:val="00F960F1"/>
    <w:rsid w:val="00F96DBF"/>
    <w:rsid w:val="00FB49A5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9432"/>
  <w14:defaultImageDpi w14:val="32767"/>
  <w15:chartTrackingRefBased/>
  <w15:docId w15:val="{58C4A6CA-4976-1D41-9925-99FB7487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0F243E" w:themeColor="text2" w:themeShade="80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353D3"/>
    <w:pPr>
      <w:spacing w:after="0" w:line="240" w:lineRule="auto"/>
    </w:pPr>
    <w:rPr>
      <w:rFonts w:ascii="Times New Roman" w:hAnsi="Times New Roman"/>
      <w:color w:val="auto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5729"/>
    <w:pPr>
      <w:ind w:left="720"/>
      <w:contextualSpacing/>
    </w:pPr>
    <w:rPr>
      <w:rFonts w:ascii="Verdana" w:eastAsia="Times New Roman" w:hAnsi="Verdana" w:cs="Times New Roman"/>
      <w:color w:val="0F243E" w:themeColor="text2" w:themeShade="80"/>
      <w:sz w:val="22"/>
    </w:rPr>
  </w:style>
  <w:style w:type="paragraph" w:styleId="StandardWeb">
    <w:name w:val="Normal (Web)"/>
    <w:basedOn w:val="Standard"/>
    <w:uiPriority w:val="99"/>
    <w:unhideWhenUsed/>
    <w:rsid w:val="004353D3"/>
    <w:pPr>
      <w:spacing w:before="100" w:beforeAutospacing="1" w:after="100" w:afterAutospacing="1"/>
    </w:pPr>
    <w:rPr>
      <w:rFonts w:eastAsia="Times New Roman" w:cs="Times New Roman"/>
      <w:lang w:val="de-DE" w:eastAsia="de-DE"/>
    </w:rPr>
  </w:style>
  <w:style w:type="character" w:customStyle="1" w:styleId="apple-converted-space">
    <w:name w:val="apple-converted-space"/>
    <w:basedOn w:val="Absatz-Standardschriftart"/>
    <w:rsid w:val="004353D3"/>
  </w:style>
  <w:style w:type="paragraph" w:styleId="Fuzeile">
    <w:name w:val="footer"/>
    <w:basedOn w:val="Standard"/>
    <w:link w:val="FuzeileZchn"/>
    <w:uiPriority w:val="99"/>
    <w:unhideWhenUsed/>
    <w:rsid w:val="00150F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0F3C"/>
    <w:rPr>
      <w:rFonts w:ascii="Times New Roman" w:hAnsi="Times New Roman"/>
      <w:color w:val="auto"/>
      <w:sz w:val="24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15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556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Bahr, Bodo</dc:creator>
  <cp:keywords/>
  <dc:description/>
  <cp:lastModifiedBy>Bahr, Bodo</cp:lastModifiedBy>
  <cp:revision>7</cp:revision>
  <dcterms:created xsi:type="dcterms:W3CDTF">2019-08-02T16:48:00Z</dcterms:created>
  <dcterms:modified xsi:type="dcterms:W3CDTF">2019-08-30T07:06:00Z</dcterms:modified>
</cp:coreProperties>
</file>