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8D9ED" w14:textId="77777777" w:rsidR="00E30535" w:rsidRDefault="00E30535" w:rsidP="00E30535">
      <w:bookmarkStart w:id="0" w:name="_GoBack"/>
      <w:proofErr w:type="spellStart"/>
      <w:r>
        <w:t>Closing</w:t>
      </w:r>
      <w:proofErr w:type="spellEnd"/>
      <w:r>
        <w:t xml:space="preserve"> Words</w:t>
      </w:r>
    </w:p>
    <w:p w14:paraId="0F24A117" w14:textId="77777777" w:rsidR="00E30535" w:rsidRDefault="00E30535" w:rsidP="00E30535">
      <w:proofErr w:type="spellStart"/>
      <w:r>
        <w:t>by</w:t>
      </w:r>
      <w:proofErr w:type="spellEnd"/>
      <w:r>
        <w:t xml:space="preserve"> </w:t>
      </w:r>
      <w:proofErr w:type="spellStart"/>
      <w:r>
        <w:t>Dr</w:t>
      </w:r>
      <w:proofErr w:type="spellEnd"/>
      <w:r>
        <w:t xml:space="preserve"> </w:t>
      </w:r>
      <w:proofErr w:type="spellStart"/>
      <w:r>
        <w:t>Jānis</w:t>
      </w:r>
      <w:proofErr w:type="spellEnd"/>
      <w:r>
        <w:t xml:space="preserve"> </w:t>
      </w:r>
      <w:proofErr w:type="spellStart"/>
      <w:r>
        <w:t>Vucāns</w:t>
      </w:r>
      <w:bookmarkEnd w:id="0"/>
      <w:proofErr w:type="spellEnd"/>
      <w:r>
        <w:t xml:space="preserve">, </w:t>
      </w:r>
      <w:proofErr w:type="spellStart"/>
      <w:r>
        <w:t>Chair</w:t>
      </w:r>
      <w:proofErr w:type="spellEnd"/>
      <w:r>
        <w:t xml:space="preserve"> </w:t>
      </w:r>
      <w:proofErr w:type="spellStart"/>
      <w:r>
        <w:t>of</w:t>
      </w:r>
      <w:proofErr w:type="spellEnd"/>
      <w:r>
        <w:t xml:space="preserve"> </w:t>
      </w:r>
      <w:proofErr w:type="spellStart"/>
      <w:r>
        <w:t>the</w:t>
      </w:r>
      <w:proofErr w:type="spellEnd"/>
      <w:r>
        <w:t xml:space="preserve"> BSPC</w:t>
      </w:r>
    </w:p>
    <w:p w14:paraId="65274007" w14:textId="77777777" w:rsidR="00E30535" w:rsidRDefault="00E30535" w:rsidP="00E30535"/>
    <w:p w14:paraId="00CEB2CE" w14:textId="0B44B02C" w:rsidR="00E30535" w:rsidRDefault="00E30535" w:rsidP="00E30535">
      <w:pPr>
        <w:rPr>
          <w:rFonts w:ascii="AGaramondPro-Regular" w:hAnsi="AGaramondPro-Regular" w:cs="AGaramondPro-Regular"/>
          <w:color w:val="000000"/>
          <w:spacing w:val="-4"/>
          <w:w w:val="95"/>
          <w:sz w:val="22"/>
          <w:szCs w:val="22"/>
          <w:lang w:val="en-US"/>
        </w:rPr>
      </w:pPr>
      <w:r w:rsidRPr="00E30535">
        <w:rPr>
          <w:rFonts w:ascii="AGaramondPro-Regular" w:hAnsi="AGaramondPro-Regular" w:cs="AGaramondPro-Regular"/>
          <w:color w:val="000000"/>
          <w:spacing w:val="-4"/>
          <w:w w:val="95"/>
          <w:sz w:val="22"/>
          <w:szCs w:val="22"/>
          <w:lang w:val="en-US"/>
        </w:rPr>
        <w:t>Thank you, Carola, for your kind words. Thank you for the inspiring presentation of the Hamburg presidency in the BSPC. It`s a pleasure for me to hand over the presidency from Latvia to Hamburg. And I hold this symbolic relay baton which traditionally goes from one presidency to another one. Therefore, please, now this is yours.</w:t>
      </w:r>
    </w:p>
    <w:p w14:paraId="72EA9A89" w14:textId="77777777" w:rsidR="00E30535" w:rsidRPr="00E30535" w:rsidRDefault="00E30535" w:rsidP="00E30535">
      <w:pPr>
        <w:rPr>
          <w:rFonts w:ascii="AGaramondPro-Regular" w:hAnsi="AGaramondPro-Regular" w:cs="AGaramondPro-Regular"/>
          <w:color w:val="000000"/>
          <w:spacing w:val="-4"/>
          <w:w w:val="95"/>
          <w:sz w:val="22"/>
          <w:szCs w:val="22"/>
          <w:lang w:val="en-US"/>
        </w:rPr>
      </w:pPr>
    </w:p>
    <w:p w14:paraId="14AE4AC7" w14:textId="77777777" w:rsidR="00E30535" w:rsidRDefault="00E30535" w:rsidP="00E30535">
      <w:pPr>
        <w:rPr>
          <w:rFonts w:ascii="AGaramondPro-Regular" w:hAnsi="AGaramondPro-Regular" w:cs="AGaramondPro-Regular"/>
          <w:color w:val="000000"/>
          <w:spacing w:val="-2"/>
          <w:w w:val="95"/>
          <w:sz w:val="22"/>
          <w:szCs w:val="22"/>
          <w:lang w:val="en-US"/>
        </w:rPr>
      </w:pPr>
      <w:r w:rsidRPr="00E30535">
        <w:rPr>
          <w:rFonts w:ascii="AGaramondPro-Regular" w:hAnsi="AGaramondPro-Regular" w:cs="AGaramondPro-Regular"/>
          <w:color w:val="000000"/>
          <w:spacing w:val="-2"/>
          <w:w w:val="95"/>
          <w:sz w:val="22"/>
          <w:szCs w:val="22"/>
          <w:lang w:val="en-US"/>
        </w:rPr>
        <w:t xml:space="preserve">Symbolically this baton has a power of good thoughts, which means that we wish you a very successful presidency for your year and this is with best wishes. I ask all Germans to help Carola </w:t>
      </w:r>
      <w:proofErr w:type="spellStart"/>
      <w:r w:rsidRPr="00E30535">
        <w:rPr>
          <w:rFonts w:ascii="AGaramondPro-Regular" w:hAnsi="AGaramondPro-Regular" w:cs="AGaramondPro-Regular"/>
          <w:color w:val="000000"/>
          <w:spacing w:val="-2"/>
          <w:w w:val="95"/>
          <w:sz w:val="22"/>
          <w:szCs w:val="22"/>
          <w:lang w:val="en-US"/>
        </w:rPr>
        <w:t>organise</w:t>
      </w:r>
      <w:proofErr w:type="spellEnd"/>
      <w:r w:rsidRPr="00E30535">
        <w:rPr>
          <w:rFonts w:ascii="AGaramondPro-Regular" w:hAnsi="AGaramondPro-Regular" w:cs="AGaramondPro-Regular"/>
          <w:color w:val="000000"/>
          <w:spacing w:val="-2"/>
          <w:w w:val="95"/>
          <w:sz w:val="22"/>
          <w:szCs w:val="22"/>
          <w:lang w:val="en-US"/>
        </w:rPr>
        <w:t xml:space="preserve"> this conference because I know how difficult it is, </w:t>
      </w:r>
      <w:proofErr w:type="gramStart"/>
      <w:r w:rsidRPr="00E30535">
        <w:rPr>
          <w:rFonts w:ascii="AGaramondPro-Regular" w:hAnsi="AGaramondPro-Regular" w:cs="AGaramondPro-Regular"/>
          <w:color w:val="000000"/>
          <w:spacing w:val="-2"/>
          <w:w w:val="95"/>
          <w:sz w:val="22"/>
          <w:szCs w:val="22"/>
          <w:lang w:val="en-US"/>
        </w:rPr>
        <w:t>how  much</w:t>
      </w:r>
      <w:proofErr w:type="gramEnd"/>
      <w:r w:rsidRPr="00E30535">
        <w:rPr>
          <w:rFonts w:ascii="AGaramondPro-Regular" w:hAnsi="AGaramondPro-Regular" w:cs="AGaramondPro-Regular"/>
          <w:color w:val="000000"/>
          <w:spacing w:val="-2"/>
          <w:w w:val="95"/>
          <w:sz w:val="22"/>
          <w:szCs w:val="22"/>
          <w:lang w:val="en-US"/>
        </w:rPr>
        <w:t xml:space="preserve"> it is necessary to have a good team and to have support from all sides is very important in this </w:t>
      </w:r>
      <w:proofErr w:type="spellStart"/>
      <w:r w:rsidRPr="00E30535">
        <w:rPr>
          <w:rFonts w:ascii="AGaramondPro-Regular" w:hAnsi="AGaramondPro-Regular" w:cs="AGaramondPro-Regular"/>
          <w:color w:val="000000"/>
          <w:spacing w:val="-2"/>
          <w:w w:val="95"/>
          <w:sz w:val="22"/>
          <w:szCs w:val="22"/>
          <w:lang w:val="en-US"/>
        </w:rPr>
        <w:t>organisational</w:t>
      </w:r>
      <w:proofErr w:type="spellEnd"/>
      <w:r w:rsidRPr="00E30535">
        <w:rPr>
          <w:rFonts w:ascii="AGaramondPro-Regular" w:hAnsi="AGaramondPro-Regular" w:cs="AGaramondPro-Regular"/>
          <w:color w:val="000000"/>
          <w:spacing w:val="-2"/>
          <w:w w:val="95"/>
          <w:sz w:val="22"/>
          <w:szCs w:val="22"/>
          <w:lang w:val="en-US"/>
        </w:rPr>
        <w:t xml:space="preserve"> work. Good luck! </w:t>
      </w:r>
    </w:p>
    <w:p w14:paraId="2D378031" w14:textId="77777777" w:rsidR="00E30535" w:rsidRPr="00E30535" w:rsidRDefault="00E30535" w:rsidP="00E30535">
      <w:pPr>
        <w:rPr>
          <w:rFonts w:ascii="AGaramondPro-Regular" w:hAnsi="AGaramondPro-Regular" w:cs="AGaramondPro-Regular"/>
          <w:color w:val="000000"/>
          <w:spacing w:val="-2"/>
          <w:w w:val="95"/>
          <w:sz w:val="22"/>
          <w:szCs w:val="22"/>
          <w:lang w:val="en-US"/>
        </w:rPr>
      </w:pPr>
    </w:p>
    <w:p w14:paraId="7D7761C6" w14:textId="77777777" w:rsidR="00E30535" w:rsidRDefault="00E30535" w:rsidP="00E30535">
      <w:pPr>
        <w:rPr>
          <w:rFonts w:ascii="AGaramondPro-Regular" w:hAnsi="AGaramondPro-Regular" w:cs="AGaramondPro-Regular"/>
          <w:color w:val="000000"/>
          <w:spacing w:val="-2"/>
          <w:w w:val="95"/>
          <w:sz w:val="22"/>
          <w:szCs w:val="22"/>
          <w:lang w:val="en-US"/>
        </w:rPr>
      </w:pPr>
      <w:r w:rsidRPr="00E30535">
        <w:rPr>
          <w:rFonts w:ascii="AGaramondPro-Regular" w:hAnsi="AGaramondPro-Regular" w:cs="AGaramondPro-Regular"/>
          <w:color w:val="000000"/>
          <w:spacing w:val="-2"/>
          <w:w w:val="95"/>
          <w:sz w:val="22"/>
          <w:szCs w:val="22"/>
          <w:lang w:val="en-US"/>
        </w:rPr>
        <w:t xml:space="preserve">And now in the capacity of outgoing president, I would like to </w:t>
      </w:r>
      <w:proofErr w:type="spellStart"/>
      <w:r w:rsidRPr="00E30535">
        <w:rPr>
          <w:rFonts w:ascii="AGaramondPro-Regular" w:hAnsi="AGaramondPro-Regular" w:cs="AGaramondPro-Regular"/>
          <w:color w:val="000000"/>
          <w:spacing w:val="-2"/>
          <w:w w:val="95"/>
          <w:sz w:val="22"/>
          <w:szCs w:val="22"/>
          <w:lang w:val="en-US"/>
        </w:rPr>
        <w:t>emphasise</w:t>
      </w:r>
      <w:proofErr w:type="spellEnd"/>
      <w:r w:rsidRPr="00E30535">
        <w:rPr>
          <w:rFonts w:ascii="AGaramondPro-Regular" w:hAnsi="AGaramondPro-Regular" w:cs="AGaramondPro-Regular"/>
          <w:color w:val="000000"/>
          <w:spacing w:val="-2"/>
          <w:w w:val="95"/>
          <w:sz w:val="22"/>
          <w:szCs w:val="22"/>
          <w:lang w:val="en-US"/>
        </w:rPr>
        <w:t xml:space="preserve"> that it has been a true honor to be the BSPC President and it was a great responsibility for us, the Latvian parliamentarians, to preside over the Baltic Sea Parliamentary Conference at a time when the Baltic region and the whole of Europe is facing great challenges which affect all of us together as well as everybody individually.</w:t>
      </w:r>
    </w:p>
    <w:p w14:paraId="453DAC8B" w14:textId="77777777" w:rsidR="00E30535" w:rsidRPr="00E30535" w:rsidRDefault="00E30535" w:rsidP="00E30535">
      <w:pPr>
        <w:rPr>
          <w:rFonts w:ascii="AGaramondPro-Regular" w:hAnsi="AGaramondPro-Regular" w:cs="AGaramondPro-Regular"/>
          <w:color w:val="000000"/>
          <w:spacing w:val="-2"/>
          <w:w w:val="95"/>
          <w:sz w:val="22"/>
          <w:szCs w:val="22"/>
          <w:lang w:val="en-US"/>
        </w:rPr>
      </w:pPr>
    </w:p>
    <w:p w14:paraId="67EED815" w14:textId="77777777" w:rsidR="00E30535" w:rsidRDefault="00E30535" w:rsidP="00E30535">
      <w:pPr>
        <w:rPr>
          <w:rFonts w:ascii="AGaramondPro-Regular" w:hAnsi="AGaramondPro-Regular" w:cs="AGaramondPro-Regular"/>
          <w:color w:val="000000"/>
          <w:spacing w:val="-2"/>
          <w:w w:val="95"/>
          <w:sz w:val="22"/>
          <w:szCs w:val="22"/>
          <w:lang w:val="en-US"/>
        </w:rPr>
      </w:pPr>
      <w:r w:rsidRPr="00E30535">
        <w:rPr>
          <w:rFonts w:ascii="AGaramondPro-Regular" w:hAnsi="AGaramondPro-Regular" w:cs="AGaramondPro-Regular"/>
          <w:color w:val="000000"/>
          <w:spacing w:val="-2"/>
          <w:w w:val="95"/>
          <w:sz w:val="22"/>
          <w:szCs w:val="22"/>
          <w:lang w:val="en-US"/>
        </w:rPr>
        <w:t>That is why, with a great sense of responsibility, the Latvian presidency strived to reach an agreement on joint policy as implemented by the legislature and the executive power in order to provide the people of our countries with the sense that we are living and will continue to live in a secure and open and unified region.</w:t>
      </w:r>
    </w:p>
    <w:p w14:paraId="6A113B0B" w14:textId="77777777" w:rsidR="00E30535" w:rsidRPr="00E30535" w:rsidRDefault="00E30535" w:rsidP="00E30535">
      <w:pPr>
        <w:rPr>
          <w:rFonts w:ascii="AGaramondPro-Regular" w:hAnsi="AGaramondPro-Regular" w:cs="AGaramondPro-Regular"/>
          <w:color w:val="000000"/>
          <w:spacing w:val="-2"/>
          <w:w w:val="95"/>
          <w:sz w:val="22"/>
          <w:szCs w:val="22"/>
          <w:lang w:val="en-US"/>
        </w:rPr>
      </w:pPr>
    </w:p>
    <w:p w14:paraId="50E49C7B" w14:textId="77777777" w:rsidR="00E30535" w:rsidRDefault="00E30535" w:rsidP="00E30535">
      <w:pPr>
        <w:rPr>
          <w:rFonts w:ascii="AGaramondPro-Regular" w:hAnsi="AGaramondPro-Regular" w:cs="AGaramondPro-Regular"/>
          <w:color w:val="000000"/>
          <w:spacing w:val="-4"/>
          <w:w w:val="95"/>
          <w:sz w:val="22"/>
          <w:szCs w:val="22"/>
          <w:lang w:val="en-US"/>
        </w:rPr>
      </w:pPr>
      <w:r w:rsidRPr="00E30535">
        <w:rPr>
          <w:rFonts w:ascii="AGaramondPro-Regular" w:hAnsi="AGaramondPro-Regular" w:cs="AGaramondPro-Regular"/>
          <w:color w:val="000000"/>
          <w:spacing w:val="-4"/>
          <w:w w:val="95"/>
          <w:sz w:val="22"/>
          <w:szCs w:val="22"/>
          <w:lang w:val="en-US"/>
        </w:rPr>
        <w:t xml:space="preserve">During this conference, there are prepared materials which are already distributed to you. This is the nutshell from this conference. There is additionally a first edition of the booklet about 25 Years BSPC, but the additional information is that there will be the second edition of this booklet where also material from this </w:t>
      </w:r>
      <w:r w:rsidRPr="00E30535">
        <w:rPr>
          <w:rFonts w:ascii="AGaramondPro-Regular" w:hAnsi="AGaramondPro-Regular" w:cs="AGaramondPro-Regular"/>
          <w:color w:val="000000"/>
          <w:spacing w:val="-2"/>
          <w:w w:val="96"/>
          <w:sz w:val="22"/>
          <w:szCs w:val="22"/>
          <w:lang w:val="en-US"/>
        </w:rPr>
        <w:t>25</w:t>
      </w:r>
      <w:r w:rsidRPr="00E30535">
        <w:rPr>
          <w:rFonts w:ascii="AGaramondPro-Regular" w:hAnsi="AGaramondPro-Regular" w:cs="AGaramondPro-Regular"/>
          <w:color w:val="000000"/>
          <w:spacing w:val="-2"/>
          <w:w w:val="96"/>
          <w:sz w:val="22"/>
          <w:szCs w:val="22"/>
          <w:vertAlign w:val="superscript"/>
          <w:lang w:val="en-US"/>
        </w:rPr>
        <w:t>th</w:t>
      </w:r>
      <w:r w:rsidRPr="00E30535">
        <w:rPr>
          <w:rFonts w:ascii="AGaramondPro-Regular" w:hAnsi="AGaramondPro-Regular" w:cs="AGaramondPro-Regular"/>
          <w:color w:val="000000"/>
          <w:spacing w:val="-4"/>
          <w:w w:val="95"/>
          <w:sz w:val="22"/>
          <w:szCs w:val="22"/>
          <w:lang w:val="en-US"/>
        </w:rPr>
        <w:t xml:space="preserve"> conference will be included and Bodo promised that it will be prepared quite soon. </w:t>
      </w:r>
    </w:p>
    <w:p w14:paraId="3212FA13" w14:textId="77777777" w:rsidR="00E30535" w:rsidRPr="00E30535" w:rsidRDefault="00E30535" w:rsidP="00E30535">
      <w:pPr>
        <w:rPr>
          <w:rFonts w:ascii="AGaramondPro-Regular" w:hAnsi="AGaramondPro-Regular" w:cs="AGaramondPro-Regular"/>
          <w:color w:val="000000"/>
          <w:spacing w:val="-4"/>
          <w:w w:val="95"/>
          <w:sz w:val="22"/>
          <w:szCs w:val="22"/>
          <w:lang w:val="en-US"/>
        </w:rPr>
      </w:pPr>
    </w:p>
    <w:p w14:paraId="6D540860" w14:textId="77777777" w:rsidR="00E30535" w:rsidRDefault="00E30535" w:rsidP="00E30535">
      <w:pPr>
        <w:rPr>
          <w:rFonts w:ascii="AGaramondPro-Regular" w:hAnsi="AGaramondPro-Regular" w:cs="AGaramondPro-Regular"/>
          <w:color w:val="000000"/>
          <w:w w:val="95"/>
          <w:sz w:val="22"/>
          <w:szCs w:val="22"/>
          <w:lang w:val="en-US"/>
        </w:rPr>
      </w:pPr>
      <w:r w:rsidRPr="00E30535">
        <w:rPr>
          <w:rFonts w:ascii="AGaramondPro-Regular" w:hAnsi="AGaramondPro-Regular" w:cs="AGaramondPro-Regular"/>
          <w:color w:val="000000"/>
          <w:w w:val="95"/>
          <w:sz w:val="22"/>
          <w:szCs w:val="22"/>
          <w:lang w:val="en-US"/>
        </w:rPr>
        <w:t xml:space="preserve">I would like to thank also everyone who has participated in the </w:t>
      </w:r>
      <w:proofErr w:type="spellStart"/>
      <w:r w:rsidRPr="00E30535">
        <w:rPr>
          <w:rFonts w:ascii="AGaramondPro-Regular" w:hAnsi="AGaramondPro-Regular" w:cs="AGaramondPro-Regular"/>
          <w:color w:val="000000"/>
          <w:w w:val="95"/>
          <w:sz w:val="22"/>
          <w:szCs w:val="22"/>
          <w:lang w:val="en-US"/>
        </w:rPr>
        <w:t>organisation</w:t>
      </w:r>
      <w:proofErr w:type="spellEnd"/>
      <w:r w:rsidRPr="00E30535">
        <w:rPr>
          <w:rFonts w:ascii="AGaramondPro-Regular" w:hAnsi="AGaramondPro-Regular" w:cs="AGaramondPro-Regular"/>
          <w:color w:val="000000"/>
          <w:w w:val="95"/>
          <w:sz w:val="22"/>
          <w:szCs w:val="22"/>
          <w:lang w:val="en-US"/>
        </w:rPr>
        <w:t xml:space="preserve"> of this </w:t>
      </w:r>
      <w:r w:rsidRPr="00E30535">
        <w:rPr>
          <w:rFonts w:ascii="AGaramondPro-Regular" w:hAnsi="AGaramondPro-Regular" w:cs="AGaramondPro-Regular"/>
          <w:color w:val="000000"/>
          <w:w w:val="96"/>
          <w:sz w:val="22"/>
          <w:szCs w:val="22"/>
          <w:lang w:val="en-US"/>
        </w:rPr>
        <w:t>25</w:t>
      </w:r>
      <w:r w:rsidRPr="00E30535">
        <w:rPr>
          <w:rFonts w:ascii="AGaramondPro-Regular" w:hAnsi="AGaramondPro-Regular" w:cs="AGaramondPro-Regular"/>
          <w:color w:val="000000"/>
          <w:w w:val="96"/>
          <w:sz w:val="22"/>
          <w:szCs w:val="22"/>
          <w:vertAlign w:val="superscript"/>
          <w:lang w:val="en-US"/>
        </w:rPr>
        <w:t>th</w:t>
      </w:r>
      <w:r w:rsidRPr="00E30535">
        <w:rPr>
          <w:rFonts w:ascii="AGaramondPro-Regular" w:hAnsi="AGaramondPro-Regular" w:cs="AGaramondPro-Regular"/>
          <w:color w:val="000000"/>
          <w:w w:val="95"/>
          <w:sz w:val="22"/>
          <w:szCs w:val="22"/>
          <w:lang w:val="en-US"/>
        </w:rPr>
        <w:t xml:space="preserve"> Baltic Sea Parliamentary Conference. First of all, my thanks go to all of you, the parliamentarians, experts, government representatives, and guests for your active involvement.</w:t>
      </w:r>
    </w:p>
    <w:p w14:paraId="1D108605" w14:textId="77777777" w:rsidR="00E30535" w:rsidRPr="00E30535" w:rsidRDefault="00E30535" w:rsidP="00E30535">
      <w:pPr>
        <w:rPr>
          <w:rFonts w:ascii="AGaramondPro-Regular" w:hAnsi="AGaramondPro-Regular" w:cs="AGaramondPro-Regular"/>
          <w:color w:val="000000"/>
          <w:w w:val="95"/>
          <w:sz w:val="22"/>
          <w:szCs w:val="22"/>
          <w:lang w:val="en-US"/>
        </w:rPr>
      </w:pPr>
    </w:p>
    <w:p w14:paraId="4BD24814" w14:textId="77777777" w:rsidR="00E30535" w:rsidRPr="00E30535" w:rsidRDefault="00E30535" w:rsidP="00E30535">
      <w:pPr>
        <w:rPr>
          <w:rFonts w:ascii="AGaramondPro-Regular" w:hAnsi="AGaramondPro-Regular" w:cs="AGaramondPro-Regular"/>
          <w:color w:val="000000"/>
          <w:spacing w:val="-2"/>
          <w:w w:val="95"/>
          <w:sz w:val="22"/>
          <w:szCs w:val="22"/>
          <w:lang w:val="en-US"/>
        </w:rPr>
      </w:pPr>
      <w:r w:rsidRPr="00E30535">
        <w:rPr>
          <w:rFonts w:ascii="AGaramondPro-Regular" w:hAnsi="AGaramondPro-Regular" w:cs="AGaramondPro-Regular"/>
          <w:color w:val="000000"/>
          <w:spacing w:val="-2"/>
          <w:w w:val="95"/>
          <w:sz w:val="22"/>
          <w:szCs w:val="22"/>
          <w:lang w:val="en-US"/>
        </w:rPr>
        <w:t xml:space="preserve">Let me express thanks also to the management of the Latvians Parliament, </w:t>
      </w:r>
      <w:proofErr w:type="spellStart"/>
      <w:r w:rsidRPr="00E30535">
        <w:rPr>
          <w:rFonts w:ascii="AGaramondPro-Regular" w:hAnsi="AGaramondPro-Regular" w:cs="AGaramondPro-Regular"/>
          <w:color w:val="000000"/>
          <w:spacing w:val="-2"/>
          <w:w w:val="95"/>
          <w:sz w:val="22"/>
          <w:szCs w:val="22"/>
          <w:lang w:val="en-US"/>
        </w:rPr>
        <w:t>Saeima</w:t>
      </w:r>
      <w:proofErr w:type="spellEnd"/>
      <w:r w:rsidRPr="00E30535">
        <w:rPr>
          <w:rFonts w:ascii="AGaramondPro-Regular" w:hAnsi="AGaramondPro-Regular" w:cs="AGaramondPro-Regular"/>
          <w:color w:val="000000"/>
          <w:spacing w:val="-2"/>
          <w:w w:val="95"/>
          <w:sz w:val="22"/>
          <w:szCs w:val="22"/>
          <w:lang w:val="en-US"/>
        </w:rPr>
        <w:t xml:space="preserve"> Administration of Parliament and the staff of the </w:t>
      </w:r>
      <w:proofErr w:type="spellStart"/>
      <w:r w:rsidRPr="00E30535">
        <w:rPr>
          <w:rFonts w:ascii="AGaramondPro-Regular" w:hAnsi="AGaramondPro-Regular" w:cs="AGaramondPro-Regular"/>
          <w:color w:val="000000"/>
          <w:spacing w:val="-2"/>
          <w:w w:val="95"/>
          <w:sz w:val="22"/>
          <w:szCs w:val="22"/>
          <w:lang w:val="en-US"/>
        </w:rPr>
        <w:t>Saeima</w:t>
      </w:r>
      <w:proofErr w:type="spellEnd"/>
      <w:r w:rsidRPr="00E30535">
        <w:rPr>
          <w:rFonts w:ascii="AGaramondPro-Regular" w:hAnsi="AGaramondPro-Regular" w:cs="AGaramondPro-Regular"/>
          <w:color w:val="000000"/>
          <w:spacing w:val="-2"/>
          <w:w w:val="95"/>
          <w:sz w:val="22"/>
          <w:szCs w:val="22"/>
          <w:lang w:val="en-US"/>
        </w:rPr>
        <w:t xml:space="preserve"> for the support and assistance in efficiently </w:t>
      </w:r>
      <w:proofErr w:type="spellStart"/>
      <w:r w:rsidRPr="00E30535">
        <w:rPr>
          <w:rFonts w:ascii="AGaramondPro-Regular" w:hAnsi="AGaramondPro-Regular" w:cs="AGaramondPro-Regular"/>
          <w:color w:val="000000"/>
          <w:spacing w:val="-2"/>
          <w:w w:val="95"/>
          <w:sz w:val="22"/>
          <w:szCs w:val="22"/>
          <w:lang w:val="en-US"/>
        </w:rPr>
        <w:t>organising</w:t>
      </w:r>
      <w:proofErr w:type="spellEnd"/>
      <w:r w:rsidRPr="00E30535">
        <w:rPr>
          <w:rFonts w:ascii="AGaramondPro-Regular" w:hAnsi="AGaramondPro-Regular" w:cs="AGaramondPro-Regular"/>
          <w:color w:val="000000"/>
          <w:spacing w:val="-2"/>
          <w:w w:val="95"/>
          <w:sz w:val="22"/>
          <w:szCs w:val="22"/>
          <w:lang w:val="en-US"/>
        </w:rPr>
        <w:t xml:space="preserve"> this conference.</w:t>
      </w:r>
    </w:p>
    <w:p w14:paraId="5D24152F" w14:textId="77777777" w:rsidR="00E30535" w:rsidRDefault="00E30535" w:rsidP="00E30535">
      <w:pPr>
        <w:rPr>
          <w:rFonts w:ascii="AGaramondPro-Regular" w:hAnsi="AGaramondPro-Regular" w:cs="AGaramondPro-Regular"/>
          <w:color w:val="000000"/>
          <w:spacing w:val="-2"/>
          <w:w w:val="95"/>
          <w:sz w:val="22"/>
          <w:szCs w:val="22"/>
          <w:lang w:val="en-US"/>
        </w:rPr>
      </w:pPr>
      <w:r w:rsidRPr="00E30535">
        <w:rPr>
          <w:rFonts w:ascii="AGaramondPro-Regular" w:hAnsi="AGaramondPro-Regular" w:cs="AGaramondPro-Regular"/>
          <w:color w:val="000000"/>
          <w:spacing w:val="-2"/>
          <w:w w:val="95"/>
          <w:sz w:val="22"/>
          <w:szCs w:val="22"/>
          <w:lang w:val="en-US"/>
        </w:rPr>
        <w:t xml:space="preserve">Many thanks also to you, Bodo Bahr, and to you, Ingrida </w:t>
      </w:r>
      <w:proofErr w:type="spellStart"/>
      <w:r w:rsidRPr="00E30535">
        <w:rPr>
          <w:rFonts w:ascii="AGaramondPro-Regular" w:hAnsi="AGaramondPro-Regular" w:cs="AGaramondPro-Regular"/>
          <w:color w:val="000000"/>
          <w:spacing w:val="-2"/>
          <w:w w:val="95"/>
          <w:sz w:val="22"/>
          <w:szCs w:val="22"/>
          <w:lang w:val="en-US"/>
        </w:rPr>
        <w:t>Sticenko</w:t>
      </w:r>
      <w:proofErr w:type="spellEnd"/>
      <w:r w:rsidRPr="00E30535">
        <w:rPr>
          <w:rFonts w:ascii="AGaramondPro-Regular" w:hAnsi="AGaramondPro-Regular" w:cs="AGaramondPro-Regular"/>
          <w:color w:val="000000"/>
          <w:spacing w:val="-2"/>
          <w:w w:val="95"/>
          <w:sz w:val="22"/>
          <w:szCs w:val="22"/>
          <w:lang w:val="en-US"/>
        </w:rPr>
        <w:t xml:space="preserve">, and to your teams of Secretariat for your very significant input in our work. </w:t>
      </w:r>
    </w:p>
    <w:p w14:paraId="1DF21C80" w14:textId="77777777" w:rsidR="00E30535" w:rsidRPr="00E30535" w:rsidRDefault="00E30535" w:rsidP="00E30535">
      <w:pPr>
        <w:rPr>
          <w:rFonts w:ascii="AGaramondPro-Regular" w:hAnsi="AGaramondPro-Regular" w:cs="AGaramondPro-Regular"/>
          <w:color w:val="000000"/>
          <w:spacing w:val="-2"/>
          <w:w w:val="95"/>
          <w:sz w:val="22"/>
          <w:szCs w:val="22"/>
          <w:lang w:val="en-US"/>
        </w:rPr>
      </w:pPr>
    </w:p>
    <w:p w14:paraId="4C4D97D2" w14:textId="77777777" w:rsidR="00E30535" w:rsidRDefault="00E30535" w:rsidP="00E30535">
      <w:pPr>
        <w:rPr>
          <w:rFonts w:ascii="AGaramondPro-Regular" w:hAnsi="AGaramondPro-Regular" w:cs="AGaramondPro-Regular"/>
          <w:color w:val="000000"/>
          <w:spacing w:val="-2"/>
          <w:w w:val="95"/>
          <w:sz w:val="22"/>
          <w:szCs w:val="22"/>
          <w:lang w:val="en-US"/>
        </w:rPr>
      </w:pPr>
      <w:r w:rsidRPr="00E30535">
        <w:rPr>
          <w:rFonts w:ascii="AGaramondPro-Regular" w:hAnsi="AGaramondPro-Regular" w:cs="AGaramondPro-Regular"/>
          <w:color w:val="000000"/>
          <w:spacing w:val="-2"/>
          <w:w w:val="95"/>
          <w:sz w:val="22"/>
          <w:szCs w:val="22"/>
          <w:lang w:val="en-US"/>
        </w:rPr>
        <w:t>And finally, our special thanks to the interpreters sitting in that room for their amazing job that greatly simplified our work over the past couple of days.</w:t>
      </w:r>
    </w:p>
    <w:p w14:paraId="6C3C1431" w14:textId="77777777" w:rsidR="00E30535" w:rsidRPr="00E30535" w:rsidRDefault="00E30535" w:rsidP="00E30535">
      <w:pPr>
        <w:rPr>
          <w:rFonts w:ascii="AGaramondPro-Regular" w:hAnsi="AGaramondPro-Regular" w:cs="AGaramondPro-Regular"/>
          <w:color w:val="000000"/>
          <w:spacing w:val="-2"/>
          <w:w w:val="96"/>
          <w:sz w:val="22"/>
          <w:szCs w:val="22"/>
          <w:lang w:val="en-US"/>
        </w:rPr>
      </w:pPr>
    </w:p>
    <w:p w14:paraId="175E0FF3" w14:textId="57C634C5" w:rsidR="001D493F" w:rsidRPr="00E30535" w:rsidRDefault="00E30535" w:rsidP="00E30535">
      <w:r w:rsidRPr="00E30535">
        <w:rPr>
          <w:rFonts w:ascii="AGaramondPro-Regular" w:hAnsi="AGaramondPro-Regular" w:cs="AGaramondPro-Regular"/>
          <w:color w:val="000000"/>
          <w:spacing w:val="-2"/>
          <w:w w:val="96"/>
          <w:sz w:val="22"/>
          <w:szCs w:val="22"/>
          <w:lang w:val="en-US"/>
        </w:rPr>
        <w:t>I hope that you had pleasant stay in my country and we Latvians tried to do the best. I now declare the 25</w:t>
      </w:r>
      <w:r w:rsidRPr="00E30535">
        <w:rPr>
          <w:rFonts w:ascii="AGaramondPro-Regular" w:hAnsi="AGaramondPro-Regular" w:cs="AGaramondPro-Regular"/>
          <w:color w:val="000000"/>
          <w:spacing w:val="-2"/>
          <w:w w:val="96"/>
          <w:sz w:val="22"/>
          <w:szCs w:val="22"/>
          <w:vertAlign w:val="superscript"/>
          <w:lang w:val="en-US"/>
        </w:rPr>
        <w:t>th</w:t>
      </w:r>
      <w:r w:rsidRPr="00E30535">
        <w:rPr>
          <w:rFonts w:ascii="AGaramondPro-Regular" w:hAnsi="AGaramondPro-Regular" w:cs="AGaramondPro-Regular"/>
          <w:color w:val="000000"/>
          <w:spacing w:val="-2"/>
          <w:w w:val="96"/>
          <w:sz w:val="22"/>
          <w:szCs w:val="22"/>
          <w:lang w:val="en-US"/>
        </w:rPr>
        <w:t xml:space="preserve"> Baltic Sea Parliamentary Conference closed. Thank you all!</w:t>
      </w:r>
    </w:p>
    <w:sectPr w:rsidR="001D493F" w:rsidRPr="00E30535" w:rsidSect="003F65EC">
      <w:pgSz w:w="11900" w:h="1682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00"/>
    <w:family w:val="auto"/>
    <w:pitch w:val="variable"/>
    <w:sig w:usb0="E0002AEF" w:usb1="C0007841" w:usb2="00000009" w:usb3="00000000" w:csb0="000001FF" w:csb1="00000000"/>
  </w:font>
  <w:font w:name="AGaramondPro-Regular">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25"/>
    <w:rsid w:val="00121081"/>
    <w:rsid w:val="00192901"/>
    <w:rsid w:val="00297561"/>
    <w:rsid w:val="003F65EC"/>
    <w:rsid w:val="005D3121"/>
    <w:rsid w:val="007062AB"/>
    <w:rsid w:val="007521A6"/>
    <w:rsid w:val="00C13208"/>
    <w:rsid w:val="00E30535"/>
    <w:rsid w:val="00E63CC9"/>
    <w:rsid w:val="00EB55F5"/>
    <w:rsid w:val="00EC77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31FA1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1">
    <w:name w:val="h1"/>
    <w:basedOn w:val="Standard"/>
    <w:uiPriority w:val="99"/>
    <w:rsid w:val="00EC7725"/>
    <w:pPr>
      <w:widowControl w:val="0"/>
      <w:suppressAutoHyphens/>
      <w:autoSpaceDE w:val="0"/>
      <w:autoSpaceDN w:val="0"/>
      <w:adjustRightInd w:val="0"/>
      <w:spacing w:after="540" w:line="288" w:lineRule="auto"/>
      <w:textAlignment w:val="center"/>
    </w:pPr>
    <w:rPr>
      <w:rFonts w:ascii="AGaramondPro-Regular" w:hAnsi="AGaramondPro-Regular" w:cs="AGaramondPro-Regular"/>
      <w:color w:val="375D6F"/>
      <w:spacing w:val="12"/>
      <w:sz w:val="40"/>
      <w:szCs w:val="40"/>
    </w:rPr>
  </w:style>
  <w:style w:type="paragraph" w:styleId="KeinLeerraum">
    <w:name w:val="No Spacing"/>
    <w:uiPriority w:val="1"/>
    <w:qFormat/>
    <w:rsid w:val="00EC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2487</Characters>
  <Application>Microsoft Macintosh Word</Application>
  <DocSecurity>0</DocSecurity>
  <Lines>20</Lines>
  <Paragraphs>5</Paragraphs>
  <ScaleCrop>false</ScaleCrop>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2</cp:revision>
  <dcterms:created xsi:type="dcterms:W3CDTF">2016-09-11T08:05:00Z</dcterms:created>
  <dcterms:modified xsi:type="dcterms:W3CDTF">2016-09-11T08:05:00Z</dcterms:modified>
</cp:coreProperties>
</file>